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5461CB">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proofErr w:type="spellStart"/>
      <w:r w:rsidR="005461CB" w:rsidRPr="005461CB">
        <w:rPr>
          <w:rFonts w:cs="Simplified Arabic" w:hint="cs"/>
          <w:b/>
          <w:bCs/>
          <w:color w:val="000000" w:themeColor="text1"/>
          <w:sz w:val="40"/>
          <w:szCs w:val="40"/>
          <w:rtl/>
        </w:rPr>
        <w:t>قلقيلية</w:t>
      </w:r>
      <w:proofErr w:type="spellEnd"/>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6C4672" w:rsidP="00F612F2">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كانون أول</w:t>
            </w:r>
            <w:r w:rsidR="005E547C">
              <w:rPr>
                <w:rFonts w:cs="Simplified Arabic" w:hint="cs"/>
                <w:b/>
                <w:bCs/>
                <w:color w:val="000000" w:themeColor="text1"/>
                <w:sz w:val="28"/>
                <w:szCs w:val="28"/>
                <w:rtl/>
              </w:rPr>
              <w:t>/</w:t>
            </w:r>
            <w:r w:rsidR="003447E6">
              <w:rPr>
                <w:rFonts w:cs="Simplified Arabic" w:hint="cs"/>
                <w:b/>
                <w:bCs/>
                <w:color w:val="000000" w:themeColor="text1"/>
                <w:sz w:val="28"/>
                <w:szCs w:val="28"/>
                <w:rtl/>
              </w:rPr>
              <w:t xml:space="preserve"> </w:t>
            </w:r>
            <w:r w:rsidR="00F612F2">
              <w:rPr>
                <w:rFonts w:cs="Simplified Arabic" w:hint="cs"/>
                <w:b/>
                <w:bCs/>
                <w:color w:val="000000" w:themeColor="text1"/>
                <w:sz w:val="28"/>
                <w:szCs w:val="28"/>
                <w:rtl/>
              </w:rPr>
              <w:t>ديسمبر</w:t>
            </w:r>
            <w:r w:rsidR="003D3531"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B577FB" w:rsidP="004450E4">
      <w:pPr>
        <w:rPr>
          <w:rFonts w:cs="Simplified Arabic"/>
          <w:rtl/>
        </w:rPr>
      </w:pPr>
      <w:r w:rsidRPr="00B577FB">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B57FFA" w:rsidRPr="00E60CFA" w:rsidRDefault="00B57FFA"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4450E4" w:rsidRPr="005A2E8E" w:rsidRDefault="008E3CB8" w:rsidP="00E45B0E">
      <w:pPr>
        <w:jc w:val="lowKashida"/>
        <w:rPr>
          <w:rFonts w:cs="Simplified Arabic"/>
          <w:color w:val="000000" w:themeColor="text1"/>
          <w:rtl/>
        </w:rPr>
      </w:pPr>
      <w:r>
        <w:rPr>
          <w:rFonts w:hAnsi="Symbol" w:cs="Simplified Arabic"/>
          <w:color w:val="000000" w:themeColor="text1"/>
        </w:rPr>
        <w:t xml:space="preserve"> </w:t>
      </w:r>
      <w:r w:rsidR="004450E4" w:rsidRPr="005A2E8E">
        <w:rPr>
          <w:rFonts w:hAnsi="Symbol" w:cs="Simplified Arabic"/>
          <w:color w:val="000000" w:themeColor="text1"/>
        </w:rPr>
        <w:sym w:font="Symbol" w:char="00D3"/>
      </w:r>
      <w:r w:rsidR="00482480">
        <w:rPr>
          <w:rFonts w:hAnsi="Symbol" w:cs="Simplified Arabic" w:hint="cs"/>
          <w:color w:val="000000" w:themeColor="text1"/>
          <w:rtl/>
        </w:rPr>
        <w:t xml:space="preserve">ربيع </w:t>
      </w:r>
      <w:r w:rsidR="00E45B0E">
        <w:rPr>
          <w:rFonts w:cs="Simplified Arabic" w:hint="cs"/>
          <w:color w:val="000000" w:themeColor="text1"/>
          <w:rtl/>
        </w:rPr>
        <w:t>الثاني</w:t>
      </w:r>
      <w:r w:rsidR="004450E4" w:rsidRPr="005A2E8E">
        <w:rPr>
          <w:rFonts w:cs="Simplified Arabic"/>
          <w:color w:val="000000" w:themeColor="text1"/>
          <w:rtl/>
        </w:rPr>
        <w:t xml:space="preserve"> </w:t>
      </w:r>
      <w:r w:rsidR="00645A38">
        <w:rPr>
          <w:rFonts w:cs="Simplified Arabic" w:hint="cs"/>
          <w:color w:val="000000" w:themeColor="text1"/>
          <w:rtl/>
        </w:rPr>
        <w:t>144</w:t>
      </w:r>
      <w:r w:rsidR="00851694">
        <w:rPr>
          <w:rFonts w:cs="Simplified Arabic" w:hint="cs"/>
          <w:color w:val="000000" w:themeColor="text1"/>
          <w:rtl/>
        </w:rPr>
        <w:t>1</w:t>
      </w:r>
      <w:r w:rsidR="004450E4" w:rsidRPr="005A2E8E">
        <w:rPr>
          <w:rFonts w:cs="Simplified Arabic"/>
          <w:color w:val="000000" w:themeColor="text1"/>
          <w:rtl/>
        </w:rPr>
        <w:t>هـ –</w:t>
      </w:r>
      <w:r w:rsidR="00645A38">
        <w:rPr>
          <w:rFonts w:cs="Simplified Arabic" w:hint="cs"/>
          <w:color w:val="000000" w:themeColor="text1"/>
          <w:rtl/>
        </w:rPr>
        <w:t xml:space="preserve"> </w:t>
      </w:r>
      <w:r w:rsidR="006C4672">
        <w:rPr>
          <w:rFonts w:cs="Simplified Arabic" w:hint="cs"/>
          <w:color w:val="000000" w:themeColor="text1"/>
          <w:rtl/>
        </w:rPr>
        <w:t>كانون أول</w:t>
      </w:r>
      <w:r>
        <w:rPr>
          <w:rFonts w:cs="Simplified Arabic" w:hint="cs"/>
          <w:color w:val="000000" w:themeColor="text1"/>
          <w:rtl/>
        </w:rPr>
        <w:t>،</w:t>
      </w:r>
      <w:r w:rsidR="004450E4" w:rsidRPr="005A2E8E">
        <w:rPr>
          <w:rFonts w:cs="Simplified Arabic"/>
          <w:color w:val="000000" w:themeColor="text1"/>
          <w:rtl/>
        </w:rPr>
        <w:t xml:space="preserve"> </w:t>
      </w:r>
      <w:r w:rsidR="00FC3EB2">
        <w:rPr>
          <w:rFonts w:cs="Simplified Arabic" w:hint="cs"/>
          <w:color w:val="000000" w:themeColor="text1"/>
          <w:rtl/>
        </w:rPr>
        <w:t>201</w:t>
      </w:r>
      <w:r w:rsidR="0091307D">
        <w:rPr>
          <w:rFonts w:cs="Simplified Arabic" w:hint="cs"/>
          <w:color w:val="000000" w:themeColor="text1"/>
          <w:rtl/>
        </w:rPr>
        <w:t>9</w:t>
      </w:r>
      <w:r w:rsidR="004450E4"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E04493">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proofErr w:type="spellStart"/>
      <w:r w:rsidR="003B7F01">
        <w:rPr>
          <w:rFonts w:cs="Simplified Arabic"/>
          <w:sz w:val="24"/>
          <w:szCs w:val="24"/>
          <w:rtl/>
        </w:rPr>
        <w:t>قلقيلية</w:t>
      </w:r>
      <w:proofErr w:type="spellEnd"/>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Pr>
            </w:pPr>
          </w:p>
          <w:p w:rsidR="00633291" w:rsidRPr="0023302E" w:rsidRDefault="00633291" w:rsidP="00E04493">
            <w:pPr>
              <w:rPr>
                <w:rtl/>
              </w:rPr>
            </w:pPr>
            <w:r w:rsidRPr="0023302E">
              <w:rPr>
                <w:rFonts w:ascii="Simplified Arabic" w:hAnsi="Simplified Arabic" w:cs="Simplified Arabic"/>
                <w:rtl/>
              </w:rPr>
              <w:t xml:space="preserve">الرقم </w:t>
            </w:r>
            <w:proofErr w:type="spellStart"/>
            <w:r w:rsidRPr="0023302E">
              <w:rPr>
                <w:rFonts w:ascii="Simplified Arabic" w:hAnsi="Simplified Arabic" w:cs="Simplified Arabic"/>
                <w:rtl/>
              </w:rPr>
              <w:t>المرجعي:</w:t>
            </w:r>
            <w:proofErr w:type="spellEnd"/>
            <w:r w:rsidRPr="0023302E">
              <w:rPr>
                <w:rFonts w:ascii="Simplified Arabic" w:hAnsi="Simplified Arabic" w:cs="Simplified Arabic"/>
                <w:rtl/>
              </w:rPr>
              <w:t xml:space="preserve"> </w:t>
            </w:r>
            <w:r w:rsidR="0023302E" w:rsidRPr="0023302E">
              <w:rPr>
                <w:rFonts w:hint="cs"/>
                <w:rtl/>
              </w:rPr>
              <w:t>2492</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283118">
      <w:pPr>
        <w:bidi w:val="0"/>
        <w:rPr>
          <w:rFonts w:ascii="Simplified Arabic" w:hAnsi="Simplified Arabic" w:cs="Simplified Arabic"/>
          <w:b/>
          <w:bCs/>
          <w:sz w:val="28"/>
          <w:szCs w:val="28"/>
        </w:rPr>
      </w:pPr>
    </w:p>
    <w:p w:rsidR="00862BC6" w:rsidRDefault="00EA1105">
      <w:pPr>
        <w:bidi w:val="0"/>
        <w:rPr>
          <w:rFonts w:ascii="Simplified Arabic" w:hAnsi="Simplified Arabic" w:cs="Simplified Arabic"/>
          <w:b/>
          <w:bCs/>
          <w:sz w:val="28"/>
          <w:szCs w:val="28"/>
          <w:rtl/>
        </w:rPr>
      </w:pPr>
      <w:r>
        <w:rPr>
          <w:rFonts w:ascii="Simplified Arabic" w:hAnsi="Simplified Arabic"/>
          <w:noProof/>
          <w:sz w:val="28"/>
          <w:szCs w:val="28"/>
          <w:rtl/>
        </w:rPr>
        <w:drawing>
          <wp:inline distT="0" distB="0" distL="0" distR="0">
            <wp:extent cx="5755674" cy="7323438"/>
            <wp:effectExtent l="19050" t="0" r="0" b="0"/>
            <wp:docPr id="2" name="Picture 1" descr="Qalqiliya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lqiliya_AR.jpg"/>
                    <pic:cNvPicPr/>
                  </pic:nvPicPr>
                  <pic:blipFill>
                    <a:blip r:embed="rId21" cstate="print"/>
                    <a:stretch>
                      <a:fillRect/>
                    </a:stretch>
                  </pic:blipFill>
                  <pic:spPr>
                    <a:xfrm>
                      <a:off x="0" y="0"/>
                      <a:ext cx="5759450" cy="7328242"/>
                    </a:xfrm>
                    <a:prstGeom prst="rect">
                      <a:avLst/>
                    </a:prstGeom>
                  </pic:spPr>
                </pic:pic>
              </a:graphicData>
            </a:graphic>
          </wp:inline>
        </w:drawing>
      </w:r>
      <w:r w:rsidR="00862BC6">
        <w:rPr>
          <w:rFonts w:ascii="Simplified Arabic" w:hAnsi="Simplified Arabic"/>
          <w:sz w:val="28"/>
          <w:szCs w:val="28"/>
          <w:rtl/>
        </w:rPr>
        <w:br w:type="page"/>
      </w:r>
    </w:p>
    <w:p w:rsidR="007F0B25" w:rsidRDefault="007F0B25">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2017، بقيادة فريق فني من الجهاز المركزي للإحصاء الفلسطيني،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والمكتوبة،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9C6C51" w:rsidRDefault="009C6C51" w:rsidP="00860E12">
            <w:pPr>
              <w:ind w:left="317" w:right="720"/>
              <w:rPr>
                <w:rFonts w:cs="Simplified Arabic"/>
                <w:color w:val="000000"/>
                <w:sz w:val="24"/>
                <w:szCs w:val="24"/>
                <w:rtl/>
                <w:lang w:bidi="ar-JO"/>
              </w:rPr>
            </w:pPr>
            <w:r>
              <w:rPr>
                <w:rFonts w:cs="Simplified Arabic" w:hint="cs"/>
                <w:color w:val="000000"/>
                <w:sz w:val="24"/>
                <w:szCs w:val="24"/>
                <w:rtl/>
                <w:lang w:bidi="ar-JO"/>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5B1BF7"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r w:rsidR="00240AE4">
        <w:rPr>
          <w:rFonts w:ascii="Simplified Arabic" w:hAnsi="Simplified Arabic" w:cs="Simplified Arabic" w:hint="cs"/>
          <w:sz w:val="24"/>
          <w:szCs w:val="24"/>
          <w:rtl/>
        </w:rPr>
        <w:t>.</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9C6C51" w:rsidRPr="009C6C51" w:rsidRDefault="009C6C51" w:rsidP="009C6C51">
      <w:pPr>
        <w:pStyle w:val="ListParagraph"/>
        <w:ind w:left="565"/>
        <w:jc w:val="both"/>
        <w:rPr>
          <w:rFonts w:ascii="Simplified Arabic" w:hAnsi="Simplified Arabic" w:cs="Simplified Arabic"/>
          <w:sz w:val="14"/>
          <w:szCs w:val="14"/>
        </w:rPr>
      </w:pPr>
    </w:p>
    <w:p w:rsidR="009C6C51" w:rsidRPr="009C6C51" w:rsidRDefault="009C6C51" w:rsidP="009C6C51">
      <w:pPr>
        <w:pStyle w:val="ListParagraph"/>
        <w:numPr>
          <w:ilvl w:val="0"/>
          <w:numId w:val="2"/>
        </w:numPr>
        <w:ind w:left="565" w:hanging="426"/>
        <w:jc w:val="both"/>
        <w:rPr>
          <w:rFonts w:ascii="Simplified Arabic" w:hAnsi="Simplified Arabic" w:cs="Simplified Arabic"/>
          <w:sz w:val="24"/>
          <w:szCs w:val="24"/>
          <w:rtl/>
        </w:rPr>
      </w:pPr>
      <w:r w:rsidRPr="009C6C51">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المحلي، وعليه لا يوجد تجمعات في </w:t>
      </w:r>
      <w:r w:rsidRPr="009C6C51">
        <w:rPr>
          <w:rFonts w:ascii="Simplified Arabic" w:hAnsi="Simplified Arabic" w:cs="Simplified Arabic" w:hint="cs"/>
          <w:sz w:val="24"/>
          <w:szCs w:val="24"/>
          <w:rtl/>
        </w:rPr>
        <w:t xml:space="preserve">محافظة </w:t>
      </w:r>
      <w:proofErr w:type="spellStart"/>
      <w:r>
        <w:rPr>
          <w:rFonts w:ascii="Simplified Arabic" w:hAnsi="Simplified Arabic" w:cs="Simplified Arabic" w:hint="cs"/>
          <w:sz w:val="24"/>
          <w:szCs w:val="24"/>
          <w:rtl/>
        </w:rPr>
        <w:t>قلقيلية</w:t>
      </w:r>
      <w:proofErr w:type="spellEnd"/>
      <w:r w:rsidRPr="009C6C51">
        <w:rPr>
          <w:rFonts w:ascii="Simplified Arabic" w:hAnsi="Simplified Arabic" w:cs="Simplified Arabic" w:hint="cs"/>
          <w:sz w:val="24"/>
          <w:szCs w:val="24"/>
          <w:rtl/>
        </w:rPr>
        <w:t xml:space="preserve"> </w:t>
      </w:r>
      <w:r w:rsidRPr="009C6C51">
        <w:rPr>
          <w:rFonts w:ascii="Simplified Arabic" w:hAnsi="Simplified Arabic" w:cs="Simplified Arabic"/>
          <w:sz w:val="24"/>
          <w:szCs w:val="24"/>
          <w:rtl/>
        </w:rPr>
        <w:t xml:space="preserve">مصنفة على انها </w:t>
      </w:r>
      <w:r w:rsidRPr="009C6C51">
        <w:rPr>
          <w:rFonts w:ascii="Simplified Arabic" w:hAnsi="Simplified Arabic" w:cs="Simplified Arabic" w:hint="cs"/>
          <w:sz w:val="24"/>
          <w:szCs w:val="24"/>
          <w:rtl/>
        </w:rPr>
        <w:t>مخيمات</w:t>
      </w:r>
      <w:r w:rsidR="00240AE4">
        <w:rPr>
          <w:rFonts w:ascii="Simplified Arabic" w:hAnsi="Simplified Arabic" w:cs="Simplified Arabic" w:hint="cs"/>
          <w:sz w:val="24"/>
          <w:szCs w:val="24"/>
          <w:rtl/>
        </w:rPr>
        <w:t>.</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B577FB"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3B7F01">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3B7F01">
              <w:rPr>
                <w:rFonts w:ascii="Simplified Arabic" w:hAnsi="Simplified Arabic" w:cs="Simplified Arabic" w:hint="cs"/>
                <w:snapToGrid w:val="0"/>
                <w:sz w:val="24"/>
                <w:szCs w:val="24"/>
                <w:rtl/>
              </w:rPr>
              <w:t xml:space="preserve"> </w:t>
            </w:r>
            <w:proofErr w:type="spellStart"/>
            <w:r w:rsidR="003B7F01">
              <w:rPr>
                <w:rFonts w:ascii="Simplified Arabic" w:hAnsi="Simplified Arabic" w:cs="Simplified Arabic"/>
                <w:snapToGrid w:val="0"/>
                <w:sz w:val="24"/>
                <w:szCs w:val="24"/>
                <w:rtl/>
              </w:rPr>
              <w:t>قلقيلية</w:t>
            </w:r>
            <w:proofErr w:type="spellEnd"/>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وعدد الغرف في المسكن،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04613" w:rsidP="000B12A2">
            <w:pPr>
              <w:jc w:val="center"/>
              <w:rPr>
                <w:rFonts w:cs="Simplified Arabic"/>
                <w:b/>
                <w:bCs/>
                <w:snapToGrid w:val="0"/>
                <w:sz w:val="24"/>
                <w:szCs w:val="24"/>
                <w:rtl/>
              </w:rPr>
            </w:pPr>
            <w:r>
              <w:rPr>
                <w:rFonts w:cs="Simplified Arabic" w:hint="cs"/>
                <w:b/>
                <w:bCs/>
                <w:snapToGrid w:val="0"/>
                <w:sz w:val="24"/>
                <w:szCs w:val="24"/>
                <w:rtl/>
              </w:rPr>
              <w:t>44</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D04613" w:rsidP="000B12A2">
            <w:pPr>
              <w:jc w:val="center"/>
              <w:rPr>
                <w:rFonts w:cs="Simplified Arabic"/>
                <w:b/>
                <w:bCs/>
                <w:snapToGrid w:val="0"/>
                <w:sz w:val="8"/>
                <w:szCs w:val="8"/>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D04613" w:rsidP="000B12A2">
            <w:pPr>
              <w:jc w:val="center"/>
              <w:rPr>
                <w:rFonts w:cs="Simplified Arabic"/>
                <w:b/>
                <w:bCs/>
                <w:snapToGrid w:val="0"/>
                <w:sz w:val="24"/>
                <w:szCs w:val="24"/>
              </w:rPr>
            </w:pPr>
            <w:r>
              <w:rPr>
                <w:rFonts w:cs="Simplified Arabic" w:hint="cs"/>
                <w:b/>
                <w:bCs/>
                <w:snapToGrid w:val="0"/>
                <w:sz w:val="24"/>
                <w:szCs w:val="24"/>
                <w:rtl/>
              </w:rPr>
              <w:t>48</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D04613" w:rsidP="000B12A2">
            <w:pPr>
              <w:jc w:val="center"/>
              <w:rPr>
                <w:rFonts w:cs="Simplified Arabic"/>
                <w:b/>
                <w:bCs/>
                <w:snapToGrid w:val="0"/>
                <w:sz w:val="8"/>
                <w:szCs w:val="8"/>
                <w:rtl/>
              </w:rPr>
            </w:pPr>
            <w:r>
              <w:rPr>
                <w:rFonts w:cs="Simplified Arabic" w:hint="cs"/>
                <w:b/>
                <w:bCs/>
                <w:snapToGrid w:val="0"/>
                <w:sz w:val="24"/>
                <w:szCs w:val="24"/>
                <w:rtl/>
              </w:rPr>
              <w:t>49</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D04613" w:rsidP="000B12A2">
            <w:pPr>
              <w:jc w:val="center"/>
              <w:rPr>
                <w:rFonts w:cs="Simplified Arabic"/>
                <w:b/>
                <w:bCs/>
                <w:snapToGrid w:val="0"/>
                <w:sz w:val="24"/>
                <w:szCs w:val="24"/>
                <w:rtl/>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C3275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D04613" w:rsidP="000B12A2">
            <w:pPr>
              <w:jc w:val="center"/>
              <w:rPr>
                <w:rFonts w:cs="Simplified Arabic"/>
                <w:b/>
                <w:bCs/>
                <w:snapToGrid w:val="0"/>
                <w:sz w:val="8"/>
                <w:szCs w:val="8"/>
                <w:rtl/>
              </w:rPr>
            </w:pPr>
            <w:r>
              <w:rPr>
                <w:rFonts w:cs="Simplified Arabic" w:hint="cs"/>
                <w:b/>
                <w:bCs/>
                <w:snapToGrid w:val="0"/>
                <w:sz w:val="24"/>
                <w:szCs w:val="24"/>
                <w:rtl/>
              </w:rPr>
              <w:t>53</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D04613" w:rsidP="000B12A2">
            <w:pPr>
              <w:jc w:val="center"/>
              <w:rPr>
                <w:rFonts w:cs="Simplified Arabic"/>
                <w:b/>
                <w:bCs/>
                <w:snapToGrid w:val="0"/>
                <w:sz w:val="24"/>
                <w:szCs w:val="24"/>
              </w:rPr>
            </w:pPr>
            <w:r>
              <w:rPr>
                <w:rFonts w:cs="Simplified Arabic" w:hint="cs"/>
                <w:b/>
                <w:bCs/>
                <w:snapToGrid w:val="0"/>
                <w:sz w:val="24"/>
                <w:szCs w:val="24"/>
                <w:rtl/>
              </w:rPr>
              <w:t>54</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D04613" w:rsidP="000B12A2">
            <w:pPr>
              <w:jc w:val="center"/>
              <w:rPr>
                <w:rFonts w:cs="Simplified Arabic"/>
                <w:b/>
                <w:bCs/>
                <w:snapToGrid w:val="0"/>
                <w:sz w:val="8"/>
                <w:szCs w:val="8"/>
                <w:rtl/>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D04613" w:rsidP="000B12A2">
            <w:pPr>
              <w:jc w:val="center"/>
              <w:rPr>
                <w:rFonts w:cs="Simplified Arabic"/>
                <w:b/>
                <w:bCs/>
                <w:snapToGrid w:val="0"/>
                <w:sz w:val="24"/>
                <w:szCs w:val="24"/>
                <w:rtl/>
              </w:rPr>
            </w:pPr>
            <w:r>
              <w:rPr>
                <w:rFonts w:cs="Simplified Arabic" w:hint="cs"/>
                <w:b/>
                <w:bCs/>
                <w:snapToGrid w:val="0"/>
                <w:sz w:val="24"/>
                <w:szCs w:val="24"/>
                <w:rtl/>
              </w:rPr>
              <w:t>58</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ومساحة مسطح</w:t>
            </w:r>
            <w:r w:rsidR="00077300">
              <w:rPr>
                <w:rFonts w:ascii="Simplified Arabic" w:hAnsi="Simplified Arabic" w:cs="Simplified Arabic" w:hint="cs"/>
                <w:sz w:val="24"/>
                <w:szCs w:val="24"/>
                <w:rtl/>
              </w:rPr>
              <w:t xml:space="preserve"> </w:t>
            </w:r>
            <w:r w:rsidR="00C3275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E1C35"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وتوفر مطبخ</w:t>
            </w:r>
            <w:r w:rsidR="000B52C6">
              <w:rPr>
                <w:rFonts w:ascii="Simplified Arabic" w:hAnsi="Simplified Arabic" w:cs="Simplified Arabic" w:hint="cs"/>
                <w:sz w:val="24"/>
                <w:szCs w:val="24"/>
                <w:rtl/>
              </w:rPr>
              <w:t xml:space="preserve"> في </w:t>
            </w:r>
            <w:r w:rsidR="00F612F2">
              <w:rPr>
                <w:rFonts w:ascii="Simplified Arabic" w:hAnsi="Simplified Arabic" w:cs="Simplified Arabic" w:hint="cs"/>
                <w:sz w:val="24"/>
                <w:szCs w:val="24"/>
                <w:rtl/>
              </w:rPr>
              <w:t xml:space="preserve">    </w:t>
            </w:r>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Borders>
              <w:left w:val="nil"/>
            </w:tcBorders>
          </w:tcPr>
          <w:p w:rsidR="001D1B01" w:rsidRPr="00E06B17" w:rsidRDefault="00D0461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62</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63</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135148">
              <w:rPr>
                <w:rFonts w:ascii="Simplified Arabic" w:hAnsi="Simplified Arabic" w:cs="Simplified Arabic" w:hint="cs"/>
                <w:sz w:val="24"/>
                <w:szCs w:val="24"/>
                <w:rtl/>
              </w:rPr>
              <w:t xml:space="preserve"> </w:t>
            </w:r>
            <w:r w:rsidR="00F612F2">
              <w:rPr>
                <w:rFonts w:ascii="Simplified Arabic" w:hAnsi="Simplified Arabic" w:cs="Simplified Arabic" w:hint="cs"/>
                <w:sz w:val="24"/>
                <w:szCs w:val="24"/>
                <w:rtl/>
              </w:rPr>
              <w:t xml:space="preserve">           </w:t>
            </w:r>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Borders>
              <w:left w:val="nil"/>
            </w:tcBorders>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66</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67</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w:t>
            </w:r>
            <w:r w:rsidR="00F612F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 المسكن</w:t>
            </w:r>
            <w:r w:rsidRPr="00254DCC">
              <w:rPr>
                <w:rFonts w:ascii="Simplified Arabic" w:hAnsi="Simplified Arabic" w:cs="Simplified Arabic"/>
                <w:sz w:val="24"/>
                <w:szCs w:val="24"/>
                <w:rtl/>
              </w:rPr>
              <w:t>، 2017</w:t>
            </w:r>
          </w:p>
        </w:tc>
        <w:tc>
          <w:tcPr>
            <w:tcW w:w="1135" w:type="dxa"/>
            <w:tcBorders>
              <w:left w:val="nil"/>
            </w:tcBorders>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70</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وعمر وجنس رب الأسرة ونوع المسكن، 2017</w:t>
            </w:r>
          </w:p>
        </w:tc>
        <w:tc>
          <w:tcPr>
            <w:tcW w:w="1135" w:type="dxa"/>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وحيازة المسكن،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F612F2">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86</w:t>
            </w:r>
          </w:p>
        </w:tc>
      </w:tr>
      <w:tr w:rsidR="00A969B1" w:rsidRPr="00802A6B" w:rsidTr="00C3275C">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C3275C">
        <w:trPr>
          <w:trHeight w:hRule="exact" w:val="491"/>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الأسرة، 2017</w:t>
            </w:r>
          </w:p>
        </w:tc>
        <w:tc>
          <w:tcPr>
            <w:tcW w:w="1135" w:type="dxa"/>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92041C" w:rsidRPr="00802A6B" w:rsidTr="00C3275C">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C3275C">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ونوع </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91</w:t>
            </w:r>
          </w:p>
        </w:tc>
      </w:tr>
      <w:tr w:rsidR="00A969B1" w:rsidRPr="00476548" w:rsidTr="00C3275C">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C3275C">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Borders>
              <w:left w:val="nil"/>
            </w:tcBorders>
          </w:tcPr>
          <w:p w:rsidR="00500CEA" w:rsidRPr="00476548" w:rsidRDefault="00D04613"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w:t>
            </w:r>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6514FD">
              <w:rPr>
                <w:rFonts w:ascii="Simplified Arabic" w:hAnsi="Simplified Arabic" w:cs="Simplified Arabic" w:hint="cs"/>
                <w:sz w:val="24"/>
                <w:szCs w:val="24"/>
                <w:rtl/>
              </w:rPr>
              <w:t xml:space="preserve"> </w:t>
            </w:r>
            <w:r w:rsidR="0050730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الطبخ،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100</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حسب نوع التجمع والمصدر الرئيسي للطاقة المستخدمة في</w:t>
            </w:r>
            <w:r w:rsidR="00604B5A">
              <w:rPr>
                <w:rFonts w:ascii="Simplified Arabic" w:hAnsi="Simplified Arabic" w:cs="Simplified Arabic" w:hint="cs"/>
                <w:sz w:val="24"/>
                <w:szCs w:val="24"/>
                <w:rtl/>
              </w:rPr>
              <w:t xml:space="preserve"> </w:t>
            </w:r>
            <w:r w:rsidR="006514FD">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التدفئة،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التي يتوفر لديها السلع المعمرة حسب السلعة ونوع التجمع، 2017</w:t>
            </w:r>
          </w:p>
        </w:tc>
        <w:tc>
          <w:tcPr>
            <w:tcW w:w="1135" w:type="dxa"/>
          </w:tcPr>
          <w:p w:rsidR="001D1B01" w:rsidRPr="00476548" w:rsidRDefault="00D0461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3B7F01">
              <w:rPr>
                <w:rFonts w:ascii="Simplified Arabic" w:hAnsi="Simplified Arabic" w:cs="Simplified Arabic"/>
                <w:sz w:val="24"/>
                <w:szCs w:val="24"/>
                <w:rtl/>
              </w:rPr>
              <w:t>قلقيلية</w:t>
            </w:r>
            <w:proofErr w:type="spellEnd"/>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006514FD">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التجمع، 2017</w:t>
            </w:r>
          </w:p>
        </w:tc>
        <w:tc>
          <w:tcPr>
            <w:tcW w:w="1135" w:type="dxa"/>
          </w:tcPr>
          <w:p w:rsidR="002F18C3"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proofErr w:type="spellStart"/>
            <w:r w:rsidR="003B7F01">
              <w:rPr>
                <w:rFonts w:ascii="Simplified Arabic" w:hAnsi="Simplified Arabic" w:cs="Simplified Arabic"/>
                <w:sz w:val="24"/>
                <w:szCs w:val="24"/>
                <w:rtl/>
              </w:rPr>
              <w:t>قلقيلية</w:t>
            </w:r>
            <w:proofErr w:type="spellEnd"/>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D0461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035FF1" w:rsidP="00C75269">
            <w:pPr>
              <w:rPr>
                <w:rFonts w:ascii="Simplified Arabic" w:hAnsi="Simplified Arabic" w:cs="Simplified Arabic"/>
                <w:b/>
                <w:bCs/>
                <w:sz w:val="24"/>
                <w:szCs w:val="24"/>
                <w:rtl/>
              </w:rPr>
            </w:pPr>
            <w:r>
              <w:rPr>
                <w:rFonts w:ascii="Simplified Arabic" w:hAnsi="Simplified Arabic" w:cs="Simplified Arabic" w:hint="cs"/>
                <w:b/>
                <w:bCs/>
                <w:sz w:val="24"/>
                <w:szCs w:val="24"/>
                <w:rtl/>
              </w:rPr>
              <w:t>كانون أول</w:t>
            </w:r>
            <w:r w:rsidR="00D57D7E">
              <w:rPr>
                <w:rFonts w:ascii="Simplified Arabic" w:hAnsi="Simplified Arabic" w:cs="Simplified Arabic" w:hint="cs"/>
                <w:b/>
                <w:bCs/>
                <w:sz w:val="24"/>
                <w:szCs w:val="24"/>
                <w:rtl/>
              </w:rPr>
              <w:t>،</w:t>
            </w:r>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AE4"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EA1105">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DE2EAF">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الضفة الغربية:</w:t>
      </w:r>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DE2EAF" w:rsidRPr="00DE2EAF">
        <w:rPr>
          <w:rFonts w:ascii="Simplified Arabic" w:hAnsi="Simplified Arabic" w:cs="Simplified Arabic"/>
          <w:color w:val="000000" w:themeColor="text1"/>
          <w:sz w:val="24"/>
          <w:szCs w:val="24"/>
          <w:rtl/>
        </w:rPr>
        <w:t>طوباس</w:t>
      </w:r>
      <w:proofErr w:type="spellEnd"/>
      <w:r w:rsidR="00DE2EAF" w:rsidRPr="00DE2EAF">
        <w:rPr>
          <w:rFonts w:ascii="Simplified Arabic" w:hAnsi="Simplified Arabic" w:cs="Simplified Arabic"/>
          <w:color w:val="000000" w:themeColor="text1"/>
          <w:sz w:val="24"/>
          <w:szCs w:val="24"/>
          <w:rtl/>
        </w:rPr>
        <w:t xml:space="preserve"> والأغوار</w:t>
      </w:r>
      <w:r w:rsidR="00DE2EAF">
        <w:rPr>
          <w:rFonts w:ascii="Simplified Arabic" w:hAnsi="Simplified Arabic" w:cs="Simplified Arabic" w:hint="cs"/>
          <w:color w:val="000000" w:themeColor="text1"/>
          <w:sz w:val="24"/>
          <w:szCs w:val="24"/>
          <w:rtl/>
        </w:rPr>
        <w:t xml:space="preserve"> </w:t>
      </w:r>
      <w:proofErr w:type="spellStart"/>
      <w:r w:rsidR="00DE2EAF" w:rsidRPr="00DE2EAF">
        <w:rPr>
          <w:rFonts w:ascii="Simplified Arabic" w:hAnsi="Simplified Arabic" w:cs="Simplified Arabic"/>
          <w:color w:val="000000" w:themeColor="text1"/>
          <w:sz w:val="24"/>
          <w:szCs w:val="24"/>
          <w:rtl/>
        </w:rPr>
        <w:t>الشمالية</w:t>
      </w:r>
      <w:r w:rsidR="0052148C"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رام الله والبيرة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أريحا والأغوار</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6A5D24">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غزة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6D0AF0">
      <w:pPr>
        <w:pStyle w:val="BodyText3"/>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proofErr w:type="spellStart"/>
      <w:r w:rsidR="003B7F01">
        <w:rPr>
          <w:rFonts w:ascii="Simplified Arabic" w:hAnsi="Simplified Arabic" w:cs="Simplified Arabic" w:hint="cs"/>
          <w:sz w:val="24"/>
          <w:szCs w:val="24"/>
          <w:rtl/>
        </w:rPr>
        <w:t>قلقيلية</w:t>
      </w:r>
      <w:proofErr w:type="spellEnd"/>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قد بلغ </w:t>
      </w:r>
      <w:r w:rsidR="000C081E">
        <w:rPr>
          <w:rFonts w:ascii="Simplified Arabic" w:hAnsi="Simplified Arabic" w:cs="Simplified Arabic"/>
          <w:sz w:val="24"/>
          <w:szCs w:val="24"/>
        </w:rPr>
        <w:t>22,507</w:t>
      </w:r>
      <w:r w:rsidRPr="00F36A8A">
        <w:rPr>
          <w:rFonts w:ascii="Simplified Arabic" w:hAnsi="Simplified Arabic" w:cs="Simplified Arabic"/>
          <w:sz w:val="24"/>
          <w:szCs w:val="24"/>
          <w:rtl/>
        </w:rPr>
        <w:t xml:space="preserve"> مسكناً مأهولاً،</w:t>
      </w:r>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بما نسبته </w:t>
      </w:r>
      <w:r w:rsidR="004B2B93">
        <w:rPr>
          <w:rFonts w:ascii="Simplified Arabic" w:hAnsi="Simplified Arabic" w:cs="Simplified Arabic"/>
          <w:sz w:val="24"/>
          <w:szCs w:val="24"/>
        </w:rPr>
        <w:t>3.8</w:t>
      </w:r>
      <w:r w:rsidR="0033382C" w:rsidRPr="0033382C">
        <w:rPr>
          <w:rFonts w:ascii="Simplified Arabic" w:hAnsi="Simplified Arabic" w:cs="Simplified Arabic" w:hint="cs"/>
          <w:sz w:val="24"/>
          <w:szCs w:val="24"/>
          <w:rtl/>
        </w:rPr>
        <w:t>% من مساكن الضفة الغربية</w:t>
      </w:r>
      <w:r w:rsidR="00EB5B6A">
        <w:rPr>
          <w:rFonts w:ascii="Simplified Arabic" w:hAnsi="Simplified Arabic" w:cs="Simplified Arabic" w:hint="cs"/>
          <w:sz w:val="24"/>
          <w:szCs w:val="24"/>
          <w:rtl/>
        </w:rPr>
        <w:t>،</w:t>
      </w:r>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بنسبة </w:t>
      </w:r>
      <w:r w:rsidR="00C139B9">
        <w:rPr>
          <w:rFonts w:ascii="Simplified Arabic" w:hAnsi="Simplified Arabic" w:cs="Simplified Arabic"/>
          <w:sz w:val="24"/>
          <w:szCs w:val="24"/>
        </w:rPr>
        <w:t>68.4</w:t>
      </w:r>
      <w:r w:rsidR="00C139B9">
        <w:rPr>
          <w:rFonts w:ascii="Simplified Arabic" w:hAnsi="Simplified Arabic" w:cs="Simplified Arabic"/>
          <w:sz w:val="24"/>
          <w:szCs w:val="24"/>
          <w:rtl/>
        </w:rPr>
        <w:t xml:space="preserve">% </w:t>
      </w:r>
      <w:r w:rsidR="00C139B9">
        <w:rPr>
          <w:rFonts w:ascii="Simplified Arabic" w:hAnsi="Simplified Arabic" w:cs="Simplified Arabic" w:hint="cs"/>
          <w:sz w:val="24"/>
          <w:szCs w:val="24"/>
          <w:rtl/>
        </w:rPr>
        <w:t>و</w:t>
      </w:r>
      <w:r w:rsidR="00C139B9">
        <w:rPr>
          <w:rFonts w:ascii="Simplified Arabic" w:hAnsi="Simplified Arabic" w:cs="Simplified Arabic"/>
          <w:sz w:val="24"/>
          <w:szCs w:val="24"/>
        </w:rPr>
        <w:t>31.6</w:t>
      </w:r>
      <w:r w:rsidRPr="00F36A8A">
        <w:rPr>
          <w:rFonts w:ascii="Simplified Arabic" w:hAnsi="Simplified Arabic" w:cs="Simplified Arabic"/>
          <w:sz w:val="24"/>
          <w:szCs w:val="24"/>
          <w:rtl/>
        </w:rPr>
        <w:t>% على التوالي. (انظر/ي جدول 2).</w:t>
      </w:r>
      <w:r w:rsidR="000C081E" w:rsidRPr="006D0AF0">
        <w:rPr>
          <w:rFonts w:ascii="Simplified Arabic" w:hAnsi="Simplified Arabic" w:cs="Simplified Arabic"/>
          <w:sz w:val="24"/>
          <w:szCs w:val="24"/>
          <w:rtl/>
        </w:rPr>
        <w:t xml:space="preserve"> </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F36A8A" w:rsidRDefault="007827B9" w:rsidP="00D62D1D">
      <w:pPr>
        <w:pStyle w:val="BodyText3"/>
        <w:jc w:val="both"/>
        <w:rPr>
          <w:rFonts w:ascii="Simplified Arabic" w:hAnsi="Simplified Arabic" w:cs="Simplified Arabic"/>
          <w:sz w:val="24"/>
          <w:szCs w:val="24"/>
          <w:rtl/>
        </w:rPr>
      </w:pPr>
      <w:r w:rsidRPr="00FD465D">
        <w:rPr>
          <w:rFonts w:ascii="Simplified Arabic" w:hAnsi="Simplified Arabic" w:cs="Simplified Arabic" w:hint="cs"/>
          <w:sz w:val="24"/>
          <w:szCs w:val="24"/>
          <w:rtl/>
        </w:rPr>
        <w:t>و</w:t>
      </w:r>
      <w:r w:rsidR="00EB5B6A">
        <w:rPr>
          <w:rFonts w:ascii="Simplified Arabic" w:hAnsi="Simplified Arabic" w:cs="Simplified Arabic" w:hint="cs"/>
          <w:sz w:val="24"/>
          <w:szCs w:val="24"/>
          <w:rtl/>
        </w:rPr>
        <w:t>بلغت نسبة الزيادة في أعداد المساكن المأهولة في المحافظة</w:t>
      </w:r>
      <w:r w:rsidRPr="00FD465D">
        <w:rPr>
          <w:rFonts w:ascii="Simplified Arabic" w:hAnsi="Simplified Arabic" w:cs="Simplified Arabic" w:hint="cs"/>
          <w:sz w:val="24"/>
          <w:szCs w:val="24"/>
          <w:rtl/>
        </w:rPr>
        <w:t xml:space="preserve"> </w:t>
      </w:r>
      <w:r w:rsidR="00D62D1D">
        <w:rPr>
          <w:rFonts w:ascii="Simplified Arabic" w:hAnsi="Simplified Arabic" w:cs="Simplified Arabic"/>
          <w:sz w:val="24"/>
          <w:szCs w:val="24"/>
        </w:rPr>
        <w:t>40.7</w:t>
      </w:r>
      <w:r w:rsidRPr="00FD465D">
        <w:rPr>
          <w:rFonts w:ascii="Simplified Arabic" w:hAnsi="Simplified Arabic" w:cs="Simplified Arabic" w:hint="cs"/>
          <w:sz w:val="24"/>
          <w:szCs w:val="24"/>
          <w:rtl/>
        </w:rPr>
        <w:t>% مقارنة مع بيانات تعداد عام 2007.</w:t>
      </w:r>
      <w:r w:rsidR="00E16148" w:rsidRPr="00F36A8A">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6D0AF0">
      <w:pPr>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Pr="00166FC5">
        <w:rPr>
          <w:rFonts w:ascii="Simplified Arabic" w:hAnsi="Simplified Arabic" w:cs="Simplified Arabic" w:hint="cs"/>
          <w:sz w:val="24"/>
          <w:szCs w:val="24"/>
          <w:rtl/>
        </w:rPr>
        <w:t xml:space="preserve"> فقد بلغ</w:t>
      </w:r>
      <w:r w:rsidR="00AB7103">
        <w:rPr>
          <w:rFonts w:ascii="Simplified Arabic" w:hAnsi="Simplified Arabic" w:cs="Simplified Arabic" w:hint="cs"/>
          <w:sz w:val="24"/>
          <w:szCs w:val="24"/>
          <w:rtl/>
        </w:rPr>
        <w:t xml:space="preserve"> </w:t>
      </w:r>
      <w:r w:rsidR="00D62D1D" w:rsidRPr="00D62D1D">
        <w:rPr>
          <w:rFonts w:ascii="Simplified Arabic" w:hAnsi="Simplified Arabic" w:cs="Simplified Arabic"/>
          <w:sz w:val="24"/>
          <w:szCs w:val="24"/>
        </w:rPr>
        <w:t>108,228</w:t>
      </w:r>
      <w:r w:rsidR="00EB5B6A">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 xml:space="preserve">فرداً بزيادة مقدارها </w:t>
      </w:r>
      <w:r w:rsidR="00D62D1D">
        <w:rPr>
          <w:rFonts w:ascii="Simplified Arabic" w:hAnsi="Simplified Arabic" w:cs="Simplified Arabic"/>
          <w:sz w:val="24"/>
          <w:szCs w:val="24"/>
        </w:rPr>
        <w:t>22.3</w:t>
      </w:r>
      <w:r w:rsidRPr="00166FC5">
        <w:rPr>
          <w:rFonts w:ascii="Simplified Arabic" w:hAnsi="Simplified Arabic" w:cs="Simplified Arabic" w:hint="cs"/>
          <w:sz w:val="24"/>
          <w:szCs w:val="24"/>
          <w:rtl/>
        </w:rPr>
        <w:t>%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F36A8A" w:rsidRDefault="00080566" w:rsidP="00B76685">
      <w:pPr>
        <w:jc w:val="center"/>
        <w:rPr>
          <w:rFonts w:ascii="Arial Narrow" w:hAnsi="Arial Narrow" w:cs="Simplified Arabic"/>
          <w:b/>
          <w:bCs/>
          <w:sz w:val="22"/>
          <w:szCs w:val="22"/>
          <w:rtl/>
        </w:rPr>
      </w:pPr>
      <w:r w:rsidRPr="00F36A8A">
        <w:rPr>
          <w:rFonts w:cs="Simplified Arabic" w:hint="cs"/>
          <w:b/>
          <w:bCs/>
          <w:sz w:val="22"/>
          <w:szCs w:val="22"/>
          <w:rtl/>
        </w:rPr>
        <w:t xml:space="preserve">عدد المساكن المأهولة والأفراد </w:t>
      </w:r>
      <w:r w:rsidR="004634A8">
        <w:rPr>
          <w:rFonts w:cs="Simplified Arabic" w:hint="cs"/>
          <w:b/>
          <w:bCs/>
          <w:sz w:val="22"/>
          <w:szCs w:val="22"/>
          <w:rtl/>
        </w:rPr>
        <w:t>في محافظة</w:t>
      </w:r>
      <w:r w:rsidR="009F7068">
        <w:rPr>
          <w:rFonts w:cs="Simplified Arabic" w:hint="cs"/>
          <w:b/>
          <w:bCs/>
          <w:sz w:val="22"/>
          <w:szCs w:val="22"/>
          <w:rtl/>
        </w:rPr>
        <w:t xml:space="preserve"> </w:t>
      </w:r>
      <w:proofErr w:type="spellStart"/>
      <w:r w:rsidR="003B7F01">
        <w:rPr>
          <w:rFonts w:cs="Simplified Arabic" w:hint="cs"/>
          <w:b/>
          <w:bCs/>
          <w:sz w:val="22"/>
          <w:szCs w:val="22"/>
          <w:rtl/>
        </w:rPr>
        <w:t>قلقيلية</w:t>
      </w:r>
      <w:proofErr w:type="spellEnd"/>
      <w:r w:rsidRPr="00F36A8A">
        <w:rPr>
          <w:rFonts w:cs="Simplified Arabic" w:hint="cs"/>
          <w:b/>
          <w:bCs/>
          <w:sz w:val="22"/>
          <w:szCs w:val="22"/>
          <w:rtl/>
        </w:rPr>
        <w:t xml:space="preserve"> </w:t>
      </w:r>
      <w:r w:rsidR="00B918FD">
        <w:rPr>
          <w:rFonts w:cs="Simplified Arabic" w:hint="cs"/>
          <w:b/>
          <w:bCs/>
          <w:sz w:val="22"/>
          <w:szCs w:val="22"/>
          <w:rtl/>
        </w:rPr>
        <w:t>للسنوات</w:t>
      </w:r>
      <w:r w:rsidRPr="00F36A8A">
        <w:rPr>
          <w:rFonts w:cs="Simplified Arabic" w:hint="cs"/>
          <w:b/>
          <w:bCs/>
          <w:sz w:val="22"/>
          <w:szCs w:val="22"/>
          <w:rtl/>
        </w:rPr>
        <w:t xml:space="preserve"> </w:t>
      </w:r>
      <w:proofErr w:type="spellStart"/>
      <w:r w:rsidRPr="00F36A8A">
        <w:rPr>
          <w:rFonts w:cs="Simplified Arabic" w:hint="cs"/>
          <w:b/>
          <w:bCs/>
          <w:sz w:val="22"/>
          <w:szCs w:val="22"/>
          <w:rtl/>
        </w:rPr>
        <w:t>1997،</w:t>
      </w:r>
      <w:proofErr w:type="spellEnd"/>
      <w:r w:rsidRPr="00F36A8A">
        <w:rPr>
          <w:rFonts w:cs="Simplified Arabic" w:hint="cs"/>
          <w:b/>
          <w:bCs/>
          <w:sz w:val="22"/>
          <w:szCs w:val="22"/>
          <w:rtl/>
        </w:rPr>
        <w:t xml:space="preserve"> </w:t>
      </w:r>
      <w:proofErr w:type="spellStart"/>
      <w:r w:rsidRPr="00F36A8A">
        <w:rPr>
          <w:rFonts w:cs="Simplified Arabic" w:hint="cs"/>
          <w:b/>
          <w:bCs/>
          <w:sz w:val="22"/>
          <w:szCs w:val="22"/>
          <w:rtl/>
        </w:rPr>
        <w:t>2007</w:t>
      </w:r>
      <w:r w:rsidR="00166FC5" w:rsidRPr="00F36A8A">
        <w:rPr>
          <w:rFonts w:cs="Simplified Arabic" w:hint="cs"/>
          <w:b/>
          <w:bCs/>
          <w:sz w:val="22"/>
          <w:szCs w:val="22"/>
          <w:rtl/>
        </w:rPr>
        <w:t>،</w:t>
      </w:r>
      <w:proofErr w:type="spellEnd"/>
      <w:r w:rsidR="00166FC5" w:rsidRPr="00F36A8A">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4B3381" w:rsidP="004B3381">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50</w:t>
            </w:r>
            <w:r w:rsidR="00EE2AD7">
              <w:rPr>
                <w:rFonts w:ascii="Simplified Arabic" w:hAnsi="Simplified Arabic" w:cs="Simplified Arabic" w:hint="cs"/>
                <w:b/>
                <w:bCs/>
                <w:sz w:val="24"/>
                <w:szCs w:val="24"/>
                <w:rtl/>
              </w:rPr>
              <w:t>%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Pr>
                <w:rFonts w:ascii="Simplified Arabic" w:hAnsi="Simplified Arabic" w:cs="Simplified Arabic" w:hint="cs"/>
                <w:b/>
                <w:bCs/>
                <w:sz w:val="24"/>
                <w:szCs w:val="24"/>
                <w:rtl/>
                <w:lang w:bidi="ar-JO"/>
              </w:rPr>
              <w:t>شقة</w:t>
            </w:r>
            <w:r w:rsidR="00955926">
              <w:rPr>
                <w:rFonts w:ascii="Simplified Arabic" w:hAnsi="Simplified Arabic" w:cs="Simplified Arabic" w:hint="cs"/>
                <w:b/>
                <w:bCs/>
                <w:sz w:val="24"/>
                <w:szCs w:val="24"/>
                <w:rtl/>
              </w:rPr>
              <w:t xml:space="preserve">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6D0AF0">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3923BB">
        <w:rPr>
          <w:rFonts w:ascii="Simplified Arabic" w:hAnsi="Simplified Arabic" w:cs="Simplified Arabic"/>
          <w:color w:val="000000"/>
          <w:sz w:val="24"/>
          <w:szCs w:val="24"/>
        </w:rPr>
        <w:t xml:space="preserve"> </w:t>
      </w:r>
      <w:r w:rsidR="004B3381" w:rsidRPr="004B3381">
        <w:rPr>
          <w:rFonts w:ascii="Simplified Arabic" w:hAnsi="Simplified Arabic" w:cs="Simplified Arabic"/>
          <w:color w:val="000000"/>
          <w:sz w:val="24"/>
          <w:szCs w:val="24"/>
        </w:rPr>
        <w:t>11</w:t>
      </w:r>
      <w:r w:rsidR="004B3381">
        <w:rPr>
          <w:rFonts w:ascii="Simplified Arabic" w:hAnsi="Simplified Arabic" w:cs="Simplified Arabic"/>
          <w:color w:val="000000"/>
          <w:sz w:val="24"/>
          <w:szCs w:val="24"/>
        </w:rPr>
        <w:t>,</w:t>
      </w:r>
      <w:r w:rsidR="004B3381" w:rsidRPr="004B3381">
        <w:rPr>
          <w:rFonts w:ascii="Simplified Arabic" w:hAnsi="Simplified Arabic" w:cs="Simplified Arabic"/>
          <w:color w:val="000000"/>
          <w:sz w:val="24"/>
          <w:szCs w:val="24"/>
        </w:rPr>
        <w:t>163</w:t>
      </w:r>
      <w:r w:rsidR="00077300">
        <w:rPr>
          <w:rFonts w:ascii="Simplified Arabic" w:hAnsi="Simplified Arabic" w:cs="Simplified Arabic" w:hint="cs"/>
          <w:sz w:val="24"/>
          <w:szCs w:val="24"/>
          <w:rtl/>
        </w:rPr>
        <w:t>مسكن</w:t>
      </w:r>
      <w:r w:rsidR="009078EE">
        <w:rPr>
          <w:rFonts w:ascii="Simplified Arabic" w:hAnsi="Simplified Arabic" w:cs="Simplified Arabic" w:hint="cs"/>
          <w:sz w:val="24"/>
          <w:szCs w:val="24"/>
          <w:rtl/>
        </w:rPr>
        <w:t>اً</w:t>
      </w:r>
      <w:r w:rsidR="005759E1">
        <w:rPr>
          <w:rFonts w:ascii="Simplified Arabic" w:hAnsi="Simplified Arabic" w:cs="Simplified Arabic" w:hint="cs"/>
          <w:sz w:val="24"/>
          <w:szCs w:val="24"/>
          <w:rtl/>
        </w:rPr>
        <w:t xml:space="preserve">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4B3381">
        <w:rPr>
          <w:rFonts w:ascii="Simplified Arabic" w:hAnsi="Simplified Arabic" w:cs="Simplified Arabic" w:hint="cs"/>
          <w:sz w:val="24"/>
          <w:szCs w:val="24"/>
          <w:rtl/>
          <w:lang w:bidi="ar-JO"/>
        </w:rPr>
        <w:t>شقة</w:t>
      </w:r>
      <w:r w:rsidRPr="00EE2AD7">
        <w:rPr>
          <w:rFonts w:ascii="Simplified Arabic" w:hAnsi="Simplified Arabic" w:cs="Simplified Arabic"/>
          <w:sz w:val="24"/>
          <w:szCs w:val="24"/>
          <w:rtl/>
        </w:rPr>
        <w:t xml:space="preserve"> بما نسبته </w:t>
      </w:r>
      <w:r w:rsidR="00BC6BF9">
        <w:rPr>
          <w:rFonts w:ascii="Simplified Arabic" w:hAnsi="Simplified Arabic" w:cs="Simplified Arabic"/>
          <w:sz w:val="24"/>
          <w:szCs w:val="24"/>
        </w:rPr>
        <w:t>49.</w:t>
      </w:r>
      <w:r w:rsidR="004B3381">
        <w:rPr>
          <w:rFonts w:ascii="Simplified Arabic" w:hAnsi="Simplified Arabic" w:cs="Simplified Arabic"/>
          <w:sz w:val="24"/>
          <w:szCs w:val="24"/>
        </w:rPr>
        <w:t>6</w:t>
      </w:r>
      <w:r w:rsidRPr="00EE2AD7">
        <w:rPr>
          <w:rFonts w:ascii="Simplified Arabic" w:hAnsi="Simplified Arabic" w:cs="Simplified Arabic"/>
          <w:sz w:val="24"/>
          <w:szCs w:val="24"/>
          <w:rtl/>
        </w:rPr>
        <w:t xml:space="preserve">% من إجمالي المساكن المأهولة، وعدد المساكن المأهولة المصنفة </w:t>
      </w:r>
      <w:r w:rsidR="004B3381">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بلغ</w:t>
      </w:r>
      <w:r w:rsidR="006D0AF0">
        <w:rPr>
          <w:rFonts w:ascii="Simplified Arabic" w:hAnsi="Simplified Arabic" w:cs="Simplified Arabic" w:hint="cs"/>
          <w:sz w:val="24"/>
          <w:szCs w:val="24"/>
          <w:rtl/>
        </w:rPr>
        <w:t>ت</w:t>
      </w:r>
      <w:r w:rsidR="004B3381">
        <w:rPr>
          <w:rFonts w:ascii="Simplified Arabic" w:hAnsi="Simplified Arabic" w:cs="Simplified Arabic" w:hint="cs"/>
          <w:sz w:val="24"/>
          <w:szCs w:val="24"/>
          <w:rtl/>
        </w:rPr>
        <w:t xml:space="preserve"> </w:t>
      </w:r>
      <w:r w:rsidR="004B3381">
        <w:rPr>
          <w:rFonts w:ascii="Simplified Arabic" w:hAnsi="Simplified Arabic" w:cs="Simplified Arabic"/>
          <w:sz w:val="24"/>
          <w:szCs w:val="24"/>
        </w:rPr>
        <w:t>10,808</w:t>
      </w:r>
      <w:r w:rsidRPr="00EE2AD7">
        <w:rPr>
          <w:rFonts w:ascii="Simplified Arabic" w:hAnsi="Simplified Arabic" w:cs="Simplified Arabic"/>
          <w:sz w:val="24"/>
          <w:szCs w:val="24"/>
          <w:rtl/>
        </w:rPr>
        <w:t xml:space="preserve"> </w:t>
      </w:r>
      <w:r w:rsidR="004B3381">
        <w:rPr>
          <w:rFonts w:ascii="Simplified Arabic" w:hAnsi="Simplified Arabic" w:cs="Simplified Arabic" w:hint="cs"/>
          <w:sz w:val="24"/>
          <w:szCs w:val="24"/>
          <w:rtl/>
        </w:rPr>
        <w:t>مسكناً</w:t>
      </w:r>
      <w:r w:rsidRPr="00EE2AD7">
        <w:rPr>
          <w:rFonts w:ascii="Simplified Arabic" w:hAnsi="Simplified Arabic" w:cs="Simplified Arabic"/>
          <w:sz w:val="24"/>
          <w:szCs w:val="24"/>
          <w:rtl/>
        </w:rPr>
        <w:t xml:space="preserve"> بما نسبته </w:t>
      </w:r>
      <w:r w:rsidR="004B3381">
        <w:rPr>
          <w:rFonts w:ascii="Simplified Arabic" w:hAnsi="Simplified Arabic" w:cs="Simplified Arabic"/>
          <w:sz w:val="24"/>
          <w:szCs w:val="24"/>
        </w:rPr>
        <w:t>48.0</w:t>
      </w:r>
      <w:r w:rsidRPr="00EE2AD7">
        <w:rPr>
          <w:rFonts w:ascii="Simplified Arabic" w:hAnsi="Simplified Arabic" w:cs="Simplified Arabic"/>
          <w:sz w:val="24"/>
          <w:szCs w:val="24"/>
          <w:rtl/>
        </w:rPr>
        <w:t xml:space="preserve">%، وعدد المساكن المأهولة المصنفة فيلا بلغت </w:t>
      </w:r>
      <w:r w:rsidR="004B3381">
        <w:rPr>
          <w:rFonts w:ascii="Simplified Arabic" w:hAnsi="Simplified Arabic" w:cs="Simplified Arabic"/>
          <w:color w:val="000000"/>
          <w:sz w:val="24"/>
          <w:szCs w:val="24"/>
        </w:rPr>
        <w:t>420</w:t>
      </w:r>
      <w:r w:rsidR="004B3381" w:rsidRPr="004B3381">
        <w:rPr>
          <w:rFonts w:ascii="Simplified Arabic" w:hAnsi="Simplified Arabic" w:cs="Simplified Arabic" w:hint="cs"/>
          <w:sz w:val="24"/>
          <w:szCs w:val="24"/>
          <w:rtl/>
        </w:rPr>
        <w:t xml:space="preserve"> </w:t>
      </w:r>
      <w:r w:rsidR="004B3381">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3923BB">
        <w:rPr>
          <w:rFonts w:ascii="Simplified Arabic" w:hAnsi="Simplified Arabic" w:cs="Simplified Arabic"/>
          <w:sz w:val="24"/>
          <w:szCs w:val="24"/>
        </w:rPr>
        <w:t>1.</w:t>
      </w:r>
      <w:r w:rsidR="00825626">
        <w:rPr>
          <w:rFonts w:ascii="Simplified Arabic" w:hAnsi="Simplified Arabic" w:cs="Simplified Arabic"/>
          <w:sz w:val="24"/>
          <w:szCs w:val="24"/>
        </w:rPr>
        <w:t>9</w:t>
      </w:r>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825626">
        <w:rPr>
          <w:rFonts w:ascii="Simplified Arabic" w:hAnsi="Simplified Arabic" w:cs="Simplified Arabic" w:hint="cs"/>
          <w:sz w:val="24"/>
          <w:szCs w:val="24"/>
          <w:rtl/>
          <w:lang w:bidi="ar-JO"/>
        </w:rPr>
        <w:t>غرفة مستقلة</w:t>
      </w:r>
      <w:r w:rsidR="00F83C3F">
        <w:rPr>
          <w:rFonts w:ascii="Simplified Arabic" w:hAnsi="Simplified Arabic" w:cs="Simplified Arabic" w:hint="cs"/>
          <w:sz w:val="24"/>
          <w:szCs w:val="24"/>
          <w:rtl/>
        </w:rPr>
        <w:t xml:space="preserve"> بلغت</w:t>
      </w:r>
      <w:r w:rsidR="00AA3D91">
        <w:rPr>
          <w:rFonts w:ascii="Simplified Arabic" w:hAnsi="Simplified Arabic" w:cs="Simplified Arabic" w:hint="cs"/>
          <w:sz w:val="24"/>
          <w:szCs w:val="24"/>
          <w:rtl/>
        </w:rPr>
        <w:t xml:space="preserve"> </w:t>
      </w:r>
      <w:r w:rsidR="00825626">
        <w:rPr>
          <w:rFonts w:ascii="Simplified Arabic" w:hAnsi="Simplified Arabic" w:cs="Simplified Arabic" w:hint="cs"/>
          <w:sz w:val="24"/>
          <w:szCs w:val="24"/>
          <w:rtl/>
        </w:rPr>
        <w:t>55</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825626">
        <w:rPr>
          <w:rFonts w:ascii="Simplified Arabic" w:hAnsi="Simplified Arabic" w:cs="Simplified Arabic"/>
          <w:sz w:val="24"/>
          <w:szCs w:val="24"/>
          <w:lang w:bidi="ar-JO"/>
        </w:rPr>
        <w:t>0.2</w:t>
      </w:r>
      <w:r w:rsidR="00ED6593">
        <w:rPr>
          <w:rFonts w:ascii="Simplified Arabic" w:hAnsi="Simplified Arabic" w:cs="Simplified Arabic" w:hint="cs"/>
          <w:sz w:val="24"/>
          <w:szCs w:val="24"/>
          <w:rtl/>
          <w:lang w:bidi="ar-JO"/>
        </w:rPr>
        <w:t>%.</w:t>
      </w:r>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3B7F01">
        <w:rPr>
          <w:rFonts w:ascii="Simplified Arabic" w:hAnsi="Simplified Arabic" w:cs="Simplified Arabic" w:hint="cs"/>
          <w:b/>
          <w:bCs/>
          <w:noProof/>
          <w:sz w:val="22"/>
          <w:szCs w:val="22"/>
          <w:rtl/>
        </w:rPr>
        <w:t>قلقيلية</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B83192">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 xml:space="preserve">*اخرى تشمل: </w:t>
      </w:r>
      <w:r w:rsidR="00825626">
        <w:rPr>
          <w:rFonts w:ascii="Simplified Arabic" w:hAnsi="Simplified Arabic" w:cs="Simplified Arabic" w:hint="cs"/>
          <w:noProof/>
          <w:sz w:val="18"/>
          <w:szCs w:val="18"/>
          <w:rtl/>
          <w:lang w:bidi="ar-JO"/>
        </w:rPr>
        <w:t>خيمة</w:t>
      </w:r>
      <w:r w:rsidR="00B83192">
        <w:rPr>
          <w:rFonts w:ascii="Simplified Arabic" w:hAnsi="Simplified Arabic" w:cs="Simplified Arabic" w:hint="cs"/>
          <w:noProof/>
          <w:sz w:val="18"/>
          <w:szCs w:val="18"/>
          <w:rtl/>
        </w:rPr>
        <w:t>/</w:t>
      </w:r>
      <w:r w:rsidR="00111879" w:rsidRPr="00C10955">
        <w:rPr>
          <w:rFonts w:ascii="Simplified Arabic" w:hAnsi="Simplified Arabic" w:cs="Simplified Arabic" w:hint="cs"/>
          <w:noProof/>
          <w:sz w:val="18"/>
          <w:szCs w:val="18"/>
          <w:rtl/>
        </w:rPr>
        <w:t xml:space="preserve"> براكية</w:t>
      </w:r>
      <w:r w:rsidR="00B83192">
        <w:rPr>
          <w:rFonts w:ascii="Simplified Arabic" w:hAnsi="Simplified Arabic" w:cs="Simplified Arabic" w:hint="cs"/>
          <w:noProof/>
          <w:sz w:val="18"/>
          <w:szCs w:val="18"/>
          <w:rtl/>
        </w:rPr>
        <w:t>/</w:t>
      </w:r>
      <w:r w:rsidR="00111879" w:rsidRPr="00C10955">
        <w:rPr>
          <w:rFonts w:ascii="Simplified Arabic" w:hAnsi="Simplified Arabic" w:cs="Simplified Arabic" w:hint="cs"/>
          <w:noProof/>
          <w:sz w:val="18"/>
          <w:szCs w:val="18"/>
          <w:rtl/>
        </w:rPr>
        <w:t xml:space="preserve"> كرفان</w:t>
      </w:r>
      <w:r w:rsidR="00B83192">
        <w:rPr>
          <w:rFonts w:ascii="Simplified Arabic" w:hAnsi="Simplified Arabic" w:cs="Simplified Arabic" w:hint="cs"/>
          <w:noProof/>
          <w:sz w:val="18"/>
          <w:szCs w:val="18"/>
          <w:rtl/>
        </w:rPr>
        <w:t>/</w:t>
      </w:r>
      <w:r w:rsidR="00111879" w:rsidRPr="00C10955">
        <w:rPr>
          <w:rFonts w:ascii="Simplified Arabic" w:hAnsi="Simplified Arabic" w:cs="Simplified Arabic" w:hint="cs"/>
          <w:noProof/>
          <w:sz w:val="18"/>
          <w:szCs w:val="18"/>
          <w:rtl/>
        </w:rPr>
        <w:t xml:space="preserve"> بركس</w:t>
      </w:r>
      <w:r w:rsidR="00B83192">
        <w:rPr>
          <w:rFonts w:ascii="Simplified Arabic" w:hAnsi="Simplified Arabic" w:cs="Simplified Arabic" w:hint="cs"/>
          <w:noProof/>
          <w:sz w:val="18"/>
          <w:szCs w:val="18"/>
          <w:rtl/>
        </w:rPr>
        <w:t>/</w:t>
      </w:r>
      <w:r w:rsidR="00111879" w:rsidRPr="00C10955">
        <w:rPr>
          <w:rFonts w:ascii="Simplified Arabic" w:hAnsi="Simplified Arabic" w:cs="Simplified Arabic" w:hint="cs"/>
          <w:noProof/>
          <w:sz w:val="18"/>
          <w:szCs w:val="18"/>
          <w:rtl/>
        </w:rPr>
        <w:t xml:space="preserve"> اخرى</w:t>
      </w:r>
    </w:p>
    <w:p w:rsidR="008E1B0A" w:rsidRPr="006A5D24" w:rsidRDefault="008E1B0A" w:rsidP="00080566">
      <w:pPr>
        <w:rPr>
          <w:sz w:val="24"/>
          <w:szCs w:val="24"/>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B577FB"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style="mso-next-textbox:#_x0000_s1028">
              <w:txbxContent>
                <w:p w:rsidR="00B57FFA" w:rsidRPr="00101BD5" w:rsidRDefault="00B57FFA"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89% من المساكن المأهولة تعود ملكيتها لأحد أفراد الأسرة</w:t>
                  </w:r>
                </w:p>
                <w:p w:rsidR="00B57FFA" w:rsidRDefault="00B57FFA"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A220CD">
      <w:pPr>
        <w:ind w:firstLineChars="100" w:firstLine="240"/>
        <w:jc w:val="lowKashida"/>
        <w:rPr>
          <w:rFonts w:ascii="Simplified Arabic" w:hAnsi="Simplified Arabic" w:cs="Simplified Arabic"/>
          <w:sz w:val="24"/>
          <w:szCs w:val="24"/>
          <w:rtl/>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Pr="00FE6FAC">
        <w:rPr>
          <w:rFonts w:ascii="Simplified Arabic" w:hAnsi="Simplified Arabic" w:cs="Simplified Arabic"/>
          <w:sz w:val="24"/>
          <w:szCs w:val="24"/>
          <w:rtl/>
        </w:rPr>
        <w:t xml:space="preserve"> تعود ملكيتها لأحد أفراد الأسرة</w:t>
      </w:r>
      <w:r w:rsidR="00FE6FAC">
        <w:rPr>
          <w:rFonts w:ascii="Simplified Arabic" w:hAnsi="Simplified Arabic" w:cs="Simplified Arabic" w:hint="cs"/>
          <w:sz w:val="24"/>
          <w:szCs w:val="24"/>
          <w:rtl/>
        </w:rPr>
        <w:t>،</w:t>
      </w:r>
      <w:r w:rsidRPr="00FE6FAC">
        <w:rPr>
          <w:rFonts w:ascii="Simplified Arabic" w:hAnsi="Simplified Arabic" w:cs="Simplified Arabic"/>
          <w:sz w:val="24"/>
          <w:szCs w:val="24"/>
          <w:rtl/>
        </w:rPr>
        <w:t xml:space="preserve"> حيث بلغ عددها </w:t>
      </w:r>
      <w:r w:rsidR="00825626">
        <w:rPr>
          <w:rFonts w:ascii="Simplified Arabic" w:hAnsi="Simplified Arabic" w:cs="Simplified Arabic"/>
          <w:sz w:val="24"/>
          <w:szCs w:val="24"/>
        </w:rPr>
        <w:t>19,963</w:t>
      </w:r>
      <w:r w:rsidRPr="00FE6FAC">
        <w:rPr>
          <w:rFonts w:ascii="Simplified Arabic" w:hAnsi="Simplified Arabic" w:cs="Simplified Arabic"/>
          <w:sz w:val="24"/>
          <w:szCs w:val="24"/>
          <w:rtl/>
        </w:rPr>
        <w:t xml:space="preserve"> مسكناً وتشكل ما نسبته </w:t>
      </w:r>
      <w:r w:rsidR="00BC2706">
        <w:rPr>
          <w:rFonts w:ascii="Simplified Arabic" w:hAnsi="Simplified Arabic" w:cs="Simplified Arabic"/>
          <w:sz w:val="24"/>
          <w:szCs w:val="24"/>
        </w:rPr>
        <w:t>%</w:t>
      </w:r>
      <w:r w:rsidR="00825626">
        <w:rPr>
          <w:rFonts w:ascii="Simplified Arabic" w:hAnsi="Simplified Arabic" w:cs="Simplified Arabic"/>
          <w:sz w:val="24"/>
          <w:szCs w:val="24"/>
        </w:rPr>
        <w:t>88.7</w:t>
      </w:r>
      <w:r w:rsidRPr="00FE6FAC">
        <w:rPr>
          <w:rFonts w:ascii="Simplified Arabic" w:hAnsi="Simplified Arabic" w:cs="Simplified Arabic"/>
          <w:sz w:val="24"/>
          <w:szCs w:val="24"/>
          <w:rtl/>
        </w:rPr>
        <w:t xml:space="preserve"> من إجمالي عدد المساكن المأهولة،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4814F6" w:rsidRPr="004814F6">
        <w:rPr>
          <w:rFonts w:ascii="Simplified Arabic" w:hAnsi="Simplified Arabic" w:cs="Simplified Arabic"/>
          <w:sz w:val="24"/>
          <w:szCs w:val="24"/>
        </w:rPr>
        <w:t>1,595</w:t>
      </w:r>
      <w:r w:rsidRPr="00FE6FAC">
        <w:rPr>
          <w:rFonts w:ascii="Simplified Arabic" w:hAnsi="Simplified Arabic" w:cs="Simplified Arabic"/>
          <w:sz w:val="24"/>
          <w:szCs w:val="24"/>
          <w:rtl/>
        </w:rPr>
        <w:t xml:space="preserve"> مسكناً أي ما نسبته </w:t>
      </w:r>
      <w:r w:rsidR="004814F6">
        <w:rPr>
          <w:rFonts w:ascii="Simplified Arabic" w:hAnsi="Simplified Arabic" w:cs="Simplified Arabic"/>
          <w:sz w:val="24"/>
          <w:szCs w:val="24"/>
        </w:rPr>
        <w:t>7.1</w:t>
      </w:r>
      <w:r w:rsidRPr="00FE6FAC">
        <w:rPr>
          <w:rFonts w:ascii="Simplified Arabic" w:hAnsi="Simplified Arabic" w:cs="Simplified Arabic"/>
          <w:sz w:val="24"/>
          <w:szCs w:val="24"/>
          <w:rtl/>
        </w:rPr>
        <w:t xml:space="preserve">%، وعدد المساكن المأهولة التي حيازتها مستأجرة مفروشة بلغت </w:t>
      </w:r>
      <w:r w:rsidR="004814F6">
        <w:rPr>
          <w:rFonts w:ascii="Simplified Arabic" w:hAnsi="Simplified Arabic" w:cs="Simplified Arabic"/>
          <w:color w:val="000000"/>
          <w:sz w:val="24"/>
          <w:szCs w:val="24"/>
        </w:rPr>
        <w:t>36</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w:t>
      </w:r>
      <w:r w:rsidR="004814F6">
        <w:rPr>
          <w:rFonts w:ascii="Simplified Arabic" w:hAnsi="Simplified Arabic" w:cs="Simplified Arabic"/>
          <w:sz w:val="24"/>
          <w:szCs w:val="24"/>
        </w:rPr>
        <w:t>2</w:t>
      </w:r>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4814F6">
        <w:rPr>
          <w:rFonts w:ascii="Simplified Arabic" w:hAnsi="Simplified Arabic" w:cs="Simplified Arabic"/>
          <w:color w:val="000000"/>
          <w:sz w:val="24"/>
          <w:szCs w:val="24"/>
        </w:rPr>
        <w:t>903</w:t>
      </w:r>
      <w:r w:rsidRPr="00FE6FAC">
        <w:rPr>
          <w:rFonts w:ascii="Simplified Arabic" w:hAnsi="Simplified Arabic" w:cs="Simplified Arabic"/>
          <w:sz w:val="24"/>
          <w:szCs w:val="24"/>
          <w:rtl/>
        </w:rPr>
        <w:t xml:space="preserve"> مس</w:t>
      </w:r>
      <w:r w:rsidR="00922CDE">
        <w:rPr>
          <w:rFonts w:ascii="Simplified Arabic" w:hAnsi="Simplified Arabic" w:cs="Simplified Arabic" w:hint="cs"/>
          <w:sz w:val="24"/>
          <w:szCs w:val="24"/>
          <w:rtl/>
        </w:rPr>
        <w:t>ا</w:t>
      </w:r>
      <w:r w:rsidR="00922CDE">
        <w:rPr>
          <w:rFonts w:ascii="Simplified Arabic" w:hAnsi="Simplified Arabic" w:cs="Simplified Arabic"/>
          <w:sz w:val="24"/>
          <w:szCs w:val="24"/>
          <w:rtl/>
        </w:rPr>
        <w:t>ك</w:t>
      </w:r>
      <w:r w:rsidR="00922CDE">
        <w:rPr>
          <w:rFonts w:ascii="Simplified Arabic" w:hAnsi="Simplified Arabic" w:cs="Simplified Arabic" w:hint="cs"/>
          <w:sz w:val="24"/>
          <w:szCs w:val="24"/>
          <w:rtl/>
        </w:rPr>
        <w:t>ن</w:t>
      </w:r>
      <w:r w:rsidRPr="00FE6FAC">
        <w:rPr>
          <w:rFonts w:ascii="Simplified Arabic" w:hAnsi="Simplified Arabic" w:cs="Simplified Arabic"/>
          <w:sz w:val="24"/>
          <w:szCs w:val="24"/>
          <w:rtl/>
        </w:rPr>
        <w:t xml:space="preserve"> وبنسبة مقدارها </w:t>
      </w:r>
      <w:r w:rsidR="00064148">
        <w:rPr>
          <w:rFonts w:ascii="Simplified Arabic" w:hAnsi="Simplified Arabic" w:cs="Simplified Arabic"/>
          <w:sz w:val="24"/>
          <w:szCs w:val="24"/>
        </w:rPr>
        <w:t>4.</w:t>
      </w:r>
      <w:r w:rsidR="004814F6">
        <w:rPr>
          <w:rFonts w:ascii="Simplified Arabic" w:hAnsi="Simplified Arabic" w:cs="Simplified Arabic"/>
          <w:sz w:val="24"/>
          <w:szCs w:val="24"/>
        </w:rPr>
        <w:t>0</w:t>
      </w:r>
      <w:r w:rsidRPr="00FE6FAC">
        <w:rPr>
          <w:rFonts w:ascii="Simplified Arabic" w:hAnsi="Simplified Arabic" w:cs="Simplified Arabic"/>
          <w:sz w:val="24"/>
          <w:szCs w:val="24"/>
          <w:rtl/>
        </w:rPr>
        <w:t>%،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4814F6">
        <w:rPr>
          <w:rFonts w:ascii="Simplified Arabic" w:hAnsi="Simplified Arabic" w:cs="Simplified Arabic"/>
          <w:sz w:val="24"/>
          <w:szCs w:val="24"/>
        </w:rPr>
        <w:t>8</w:t>
      </w:r>
      <w:r w:rsidRPr="00FE6FAC">
        <w:rPr>
          <w:rFonts w:ascii="Simplified Arabic" w:hAnsi="Simplified Arabic" w:cs="Simplified Arabic"/>
          <w:sz w:val="24"/>
          <w:szCs w:val="24"/>
          <w:rtl/>
        </w:rPr>
        <w:t xml:space="preserve"> مس</w:t>
      </w:r>
      <w:r w:rsidR="00922CDE">
        <w:rPr>
          <w:rFonts w:ascii="Simplified Arabic" w:hAnsi="Simplified Arabic" w:cs="Simplified Arabic" w:hint="cs"/>
          <w:sz w:val="24"/>
          <w:szCs w:val="24"/>
          <w:rtl/>
        </w:rPr>
        <w:t>ا</w:t>
      </w:r>
      <w:r w:rsidR="00922CDE">
        <w:rPr>
          <w:rFonts w:ascii="Simplified Arabic" w:hAnsi="Simplified Arabic" w:cs="Simplified Arabic"/>
          <w:sz w:val="24"/>
          <w:szCs w:val="24"/>
          <w:rtl/>
        </w:rPr>
        <w:t>كن</w:t>
      </w:r>
      <w:r w:rsidRPr="00FE6FAC">
        <w:rPr>
          <w:rFonts w:ascii="Simplified Arabic" w:hAnsi="Simplified Arabic" w:cs="Simplified Arabic"/>
          <w:sz w:val="24"/>
          <w:szCs w:val="24"/>
          <w:rtl/>
        </w:rPr>
        <w:t>.</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r w:rsidR="002C6AF8" w:rsidRPr="00FE6FAC">
        <w:rPr>
          <w:rFonts w:ascii="Simplified Arabic" w:hAnsi="Simplified Arabic" w:cs="Simplified Arabic"/>
          <w:sz w:val="24"/>
          <w:szCs w:val="24"/>
          <w:rtl/>
        </w:rPr>
        <w:t>).</w:t>
      </w:r>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proofErr w:type="spellStart"/>
      <w:r w:rsidR="003B7F01">
        <w:rPr>
          <w:rFonts w:cs="Simplified Arabic" w:hint="cs"/>
          <w:b/>
          <w:bCs/>
          <w:sz w:val="22"/>
          <w:szCs w:val="22"/>
          <w:rtl/>
        </w:rPr>
        <w:t>قلقيلية</w:t>
      </w:r>
      <w:proofErr w:type="spellEnd"/>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A56698" w:rsidP="005E49D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لا اختلاف في كثافة السكن </w:t>
            </w:r>
            <w:r w:rsidR="005E49DE">
              <w:rPr>
                <w:rFonts w:ascii="Simplified Arabic" w:hAnsi="Simplified Arabic" w:cs="Simplified Arabic" w:hint="cs"/>
                <w:b/>
                <w:bCs/>
                <w:sz w:val="24"/>
                <w:szCs w:val="24"/>
                <w:rtl/>
              </w:rPr>
              <w:t>م</w:t>
            </w:r>
            <w:r>
              <w:rPr>
                <w:rFonts w:ascii="Simplified Arabic" w:hAnsi="Simplified Arabic" w:cs="Simplified Arabic" w:hint="cs"/>
                <w:b/>
                <w:bCs/>
                <w:sz w:val="24"/>
                <w:szCs w:val="24"/>
                <w:rtl/>
              </w:rPr>
              <w:t>ا</w:t>
            </w:r>
            <w:r w:rsidR="005E49DE">
              <w:rPr>
                <w:rFonts w:ascii="Simplified Arabic" w:hAnsi="Simplified Arabic" w:cs="Simplified Arabic" w:hint="cs"/>
                <w:b/>
                <w:bCs/>
                <w:sz w:val="24"/>
                <w:szCs w:val="24"/>
                <w:rtl/>
              </w:rPr>
              <w:t xml:space="preserve"> بين الحضر والريف</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5E49DE">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Pr="00B35759">
        <w:rPr>
          <w:rFonts w:ascii="Simplified Arabic" w:hAnsi="Simplified Arabic" w:cs="Simplified Arabic"/>
          <w:sz w:val="24"/>
          <w:szCs w:val="24"/>
          <w:rtl/>
        </w:rPr>
        <w:t xml:space="preserve"> </w:t>
      </w:r>
      <w:r w:rsidR="002F4067">
        <w:rPr>
          <w:rFonts w:ascii="Simplified Arabic" w:hAnsi="Simplified Arabic" w:cs="Simplified Arabic" w:hint="cs"/>
          <w:sz w:val="24"/>
          <w:szCs w:val="24"/>
          <w:rtl/>
        </w:rPr>
        <w:t>و</w:t>
      </w:r>
      <w:r w:rsidR="00BA5963">
        <w:rPr>
          <w:rFonts w:ascii="Simplified Arabic" w:hAnsi="Simplified Arabic" w:cs="Simplified Arabic" w:hint="cs"/>
          <w:sz w:val="24"/>
          <w:szCs w:val="24"/>
          <w:rtl/>
        </w:rPr>
        <w:t>حضرها</w:t>
      </w:r>
      <w:r w:rsidR="005E49DE">
        <w:rPr>
          <w:rFonts w:ascii="Simplified Arabic" w:hAnsi="Simplified Arabic" w:cs="Simplified Arabic" w:hint="cs"/>
          <w:sz w:val="24"/>
          <w:szCs w:val="24"/>
          <w:rtl/>
        </w:rPr>
        <w:t xml:space="preserve"> وريفها</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1.</w:t>
      </w:r>
      <w:r w:rsidR="008030D2">
        <w:rPr>
          <w:rFonts w:ascii="Simplified Arabic" w:hAnsi="Simplified Arabic" w:cs="Simplified Arabic" w:hint="cs"/>
          <w:sz w:val="24"/>
          <w:szCs w:val="24"/>
          <w:rtl/>
        </w:rPr>
        <w:t>3</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Pr>
          <w:rFonts w:ascii="Simplified Arabic" w:hAnsi="Simplified Arabic" w:cs="Simplified Arabic"/>
          <w:sz w:val="24"/>
          <w:szCs w:val="24"/>
          <w:rtl/>
        </w:rPr>
        <w:t>غرفة</w:t>
      </w:r>
      <w:r>
        <w:rPr>
          <w:rFonts w:ascii="Simplified Arabic" w:hAnsi="Simplified Arabic" w:cs="Simplified Arabic" w:hint="cs"/>
          <w:sz w:val="24"/>
          <w:szCs w:val="24"/>
          <w:rtl/>
        </w:rPr>
        <w:t xml:space="preserve">. </w:t>
      </w:r>
      <w:r w:rsidR="00A5669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w:t>
      </w:r>
      <w:r w:rsidR="00F1340F">
        <w:rPr>
          <w:rFonts w:ascii="Simplified Arabic" w:hAnsi="Simplified Arabic" w:cs="Simplified Arabic" w:hint="cs"/>
          <w:sz w:val="24"/>
          <w:szCs w:val="24"/>
          <w:rtl/>
        </w:rPr>
        <w:t>الى</w:t>
      </w:r>
      <w:r w:rsidRPr="00B35759">
        <w:rPr>
          <w:rFonts w:ascii="Simplified Arabic" w:hAnsi="Simplified Arabic" w:cs="Simplified Arabic"/>
          <w:sz w:val="24"/>
          <w:szCs w:val="24"/>
          <w:rtl/>
        </w:rPr>
        <w:t xml:space="preserve"> أن </w:t>
      </w:r>
      <w:r w:rsidR="00F1340F">
        <w:rPr>
          <w:rFonts w:ascii="Simplified Arabic" w:hAnsi="Simplified Arabic" w:cs="Simplified Arabic"/>
          <w:sz w:val="24"/>
          <w:szCs w:val="24"/>
        </w:rPr>
        <w:t>4.1</w:t>
      </w:r>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r w:rsidR="00F1340F">
        <w:rPr>
          <w:rFonts w:ascii="Simplified Arabic" w:hAnsi="Simplified Arabic" w:cs="Simplified Arabic"/>
          <w:sz w:val="24"/>
          <w:szCs w:val="24"/>
        </w:rPr>
        <w:t>4.3</w:t>
      </w:r>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F1340F">
        <w:rPr>
          <w:rFonts w:ascii="Simplified Arabic" w:hAnsi="Simplified Arabic" w:cs="Simplified Arabic" w:hint="cs"/>
          <w:sz w:val="24"/>
          <w:szCs w:val="24"/>
          <w:rtl/>
        </w:rPr>
        <w:t>وتنخفض الى</w:t>
      </w:r>
      <w:r w:rsidRPr="007C2B7C">
        <w:rPr>
          <w:rFonts w:ascii="Simplified Arabic" w:hAnsi="Simplified Arabic" w:cs="Simplified Arabic"/>
          <w:sz w:val="24"/>
          <w:szCs w:val="24"/>
          <w:rtl/>
        </w:rPr>
        <w:t xml:space="preserve"> </w:t>
      </w:r>
      <w:r w:rsidR="00F1340F">
        <w:rPr>
          <w:rFonts w:ascii="Simplified Arabic" w:hAnsi="Simplified Arabic" w:cs="Simplified Arabic"/>
          <w:sz w:val="24"/>
          <w:szCs w:val="24"/>
        </w:rPr>
        <w:t>3.7</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Pr>
          <w:rFonts w:ascii="Simplified Arabic" w:hAnsi="Simplified Arabic" w:cs="Simplified Arabic" w:hint="cs"/>
          <w:sz w:val="24"/>
          <w:szCs w:val="24"/>
          <w:rtl/>
        </w:rPr>
        <w:t>الريف</w:t>
      </w:r>
      <w:r w:rsidR="0007598C">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7E76C0"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99.8</w:t>
            </w:r>
            <w:r w:rsidR="00955926">
              <w:rPr>
                <w:rFonts w:ascii="Simplified Arabic" w:hAnsi="Simplified Arabic" w:cs="Simplified Arabic" w:hint="cs"/>
                <w:b/>
                <w:bCs/>
                <w:sz w:val="24"/>
                <w:szCs w:val="24"/>
                <w:rtl/>
              </w:rPr>
              <w:t>%</w:t>
            </w:r>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5D5B61">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لـ</w:t>
      </w:r>
      <w:r w:rsidR="007E76C0">
        <w:rPr>
          <w:rFonts w:ascii="Simplified Arabic" w:hAnsi="Simplified Arabic" w:cs="Simplified Arabic" w:hint="cs"/>
          <w:sz w:val="24"/>
          <w:szCs w:val="24"/>
          <w:rtl/>
        </w:rPr>
        <w:t xml:space="preserve"> </w:t>
      </w:r>
      <w:r w:rsidR="007E76C0">
        <w:rPr>
          <w:rFonts w:ascii="Simplified Arabic" w:hAnsi="Simplified Arabic" w:cs="Simplified Arabic"/>
          <w:sz w:val="24"/>
          <w:szCs w:val="24"/>
        </w:rPr>
        <w:t>22,009</w:t>
      </w:r>
      <w:r w:rsidR="007E76C0">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5D5B61">
        <w:rPr>
          <w:rFonts w:ascii="Simplified Arabic" w:hAnsi="Simplified Arabic" w:cs="Simplified Arabic" w:hint="cs"/>
          <w:sz w:val="24"/>
          <w:szCs w:val="24"/>
          <w:rtl/>
        </w:rPr>
        <w:t xml:space="preserve"> </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Pr="001A4A37">
        <w:rPr>
          <w:rFonts w:ascii="Simplified Arabic" w:hAnsi="Simplified Arabic" w:cs="Simplified Arabic" w:hint="cs"/>
          <w:sz w:val="24"/>
          <w:szCs w:val="24"/>
          <w:rtl/>
        </w:rPr>
        <w:t xml:space="preserve"> بواقع</w:t>
      </w:r>
      <w:r w:rsidR="005D5B61">
        <w:rPr>
          <w:rFonts w:ascii="Simplified Arabic" w:hAnsi="Simplified Arabic" w:cs="Simplified Arabic" w:hint="cs"/>
          <w:sz w:val="24"/>
          <w:szCs w:val="24"/>
          <w:rtl/>
        </w:rPr>
        <w:t xml:space="preserve"> </w:t>
      </w:r>
      <w:r w:rsidR="005D5B61">
        <w:rPr>
          <w:rFonts w:ascii="Simplified Arabic" w:hAnsi="Simplified Arabic" w:cs="Simplified Arabic"/>
          <w:sz w:val="24"/>
          <w:szCs w:val="24"/>
        </w:rPr>
        <w:t>5,262</w:t>
      </w:r>
      <w:r w:rsidR="005E49DE">
        <w:rPr>
          <w:rFonts w:ascii="Simplified Arabic" w:hAnsi="Simplified Arabic" w:cs="Simplified Arabic" w:hint="cs"/>
          <w:sz w:val="24"/>
          <w:szCs w:val="24"/>
          <w:rtl/>
        </w:rPr>
        <w:t>1</w:t>
      </w:r>
      <w:r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الحضر</w:t>
      </w:r>
      <w:r w:rsidR="00647199">
        <w:rPr>
          <w:rFonts w:ascii="Simplified Arabic" w:hAnsi="Simplified Arabic" w:cs="Simplified Arabic" w:hint="cs"/>
          <w:sz w:val="24"/>
          <w:szCs w:val="24"/>
          <w:rtl/>
        </w:rPr>
        <w:t>، و</w:t>
      </w:r>
      <w:r w:rsidR="005D5B61" w:rsidRPr="005D5B61">
        <w:rPr>
          <w:rFonts w:ascii="Simplified Arabic" w:hAnsi="Simplified Arabic" w:cs="Simplified Arabic"/>
          <w:sz w:val="24"/>
          <w:szCs w:val="24"/>
        </w:rPr>
        <w:t>6</w:t>
      </w:r>
      <w:r w:rsidR="005D5B61">
        <w:rPr>
          <w:rFonts w:ascii="Simplified Arabic" w:hAnsi="Simplified Arabic" w:cs="Simplified Arabic"/>
          <w:sz w:val="24"/>
          <w:szCs w:val="24"/>
        </w:rPr>
        <w:t>,</w:t>
      </w:r>
      <w:r w:rsidR="005D5B61" w:rsidRPr="005D5B61">
        <w:rPr>
          <w:rFonts w:ascii="Simplified Arabic" w:hAnsi="Simplified Arabic" w:cs="Simplified Arabic"/>
          <w:sz w:val="24"/>
          <w:szCs w:val="24"/>
        </w:rPr>
        <w:t>747</w:t>
      </w:r>
      <w:r w:rsidR="005D5B61" w:rsidRPr="005D5B61">
        <w:rPr>
          <w:rFonts w:ascii="Simplified Arabic" w:hAnsi="Simplified Arabic" w:cs="Simplified Arabic" w:hint="cs"/>
          <w:sz w:val="24"/>
          <w:szCs w:val="24"/>
          <w:rtl/>
        </w:rPr>
        <w:t xml:space="preserve"> </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في الريف</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lang w:bidi="ar-JO"/>
        </w:rPr>
      </w:pPr>
    </w:p>
    <w:p w:rsidR="002C6AF8" w:rsidRDefault="00603B81" w:rsidP="001E30D7">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بالمسكن، حنفية عامة، بئر ارتواز</w:t>
      </w:r>
      <w:r w:rsidR="00B65853">
        <w:rPr>
          <w:rFonts w:ascii="Simplified Arabic" w:hAnsi="Simplified Arabic" w:cs="Simplified Arabic" w:hint="cs"/>
          <w:sz w:val="24"/>
          <w:szCs w:val="24"/>
          <w:rtl/>
        </w:rPr>
        <w:t>ي (محمي</w:t>
      </w:r>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 ينبوع محمي، مياه تجميع 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1E30D7">
        <w:rPr>
          <w:rFonts w:ascii="Simplified Arabic" w:hAnsi="Simplified Arabic" w:cs="Simplified Arabic"/>
          <w:sz w:val="24"/>
          <w:szCs w:val="24"/>
        </w:rPr>
        <w:t>99.8</w:t>
      </w:r>
      <w:r w:rsidR="00B65853">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بواقع</w:t>
      </w:r>
      <w:r w:rsidR="001E30D7">
        <w:rPr>
          <w:rFonts w:ascii="Simplified Arabic" w:hAnsi="Simplified Arabic" w:cs="Simplified Arabic" w:hint="cs"/>
          <w:sz w:val="24"/>
          <w:szCs w:val="24"/>
          <w:rtl/>
          <w:lang w:bidi="ar-JO"/>
        </w:rPr>
        <w:t xml:space="preserve"> تقريبا</w:t>
      </w:r>
      <w:r w:rsidR="00B65853" w:rsidRPr="001A4A37">
        <w:rPr>
          <w:rFonts w:ascii="Simplified Arabic" w:hAnsi="Simplified Arabic" w:cs="Simplified Arabic" w:hint="cs"/>
          <w:sz w:val="24"/>
          <w:szCs w:val="24"/>
          <w:rtl/>
        </w:rPr>
        <w:t xml:space="preserve"> </w:t>
      </w:r>
      <w:r w:rsidR="001E30D7">
        <w:rPr>
          <w:rFonts w:ascii="Simplified Arabic" w:hAnsi="Simplified Arabic" w:cs="Simplified Arabic" w:hint="cs"/>
          <w:sz w:val="24"/>
          <w:szCs w:val="24"/>
          <w:rtl/>
        </w:rPr>
        <w:t>100</w:t>
      </w:r>
      <w:r w:rsidR="00B65853" w:rsidRPr="001A4A37">
        <w:rPr>
          <w:rFonts w:ascii="Simplified Arabic" w:hAnsi="Simplified Arabic" w:cs="Simplified Arabic" w:hint="cs"/>
          <w:sz w:val="24"/>
          <w:szCs w:val="24"/>
          <w:rtl/>
        </w:rPr>
        <w:t xml:space="preserve">% في </w:t>
      </w:r>
      <w:r w:rsidR="00DC5181">
        <w:rPr>
          <w:rFonts w:ascii="Simplified Arabic" w:hAnsi="Simplified Arabic" w:cs="Simplified Arabic" w:hint="cs"/>
          <w:sz w:val="24"/>
          <w:szCs w:val="24"/>
          <w:rtl/>
        </w:rPr>
        <w:t>الحضر</w:t>
      </w:r>
      <w:r w:rsidR="00B65853" w:rsidRPr="001A4A37">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و</w:t>
      </w:r>
      <w:r w:rsidR="001E30D7">
        <w:rPr>
          <w:rFonts w:ascii="Simplified Arabic" w:hAnsi="Simplified Arabic" w:cs="Simplified Arabic"/>
          <w:sz w:val="24"/>
          <w:szCs w:val="24"/>
        </w:rPr>
        <w:t>99.6</w:t>
      </w:r>
      <w:r w:rsidR="00B65853" w:rsidRPr="001A4A37">
        <w:rPr>
          <w:rFonts w:ascii="Simplified Arabic" w:hAnsi="Simplified Arabic" w:cs="Simplified Arabic" w:hint="cs"/>
          <w:sz w:val="24"/>
          <w:szCs w:val="24"/>
          <w:rtl/>
        </w:rPr>
        <w:t xml:space="preserve">% </w:t>
      </w:r>
      <w:r w:rsidR="008F614D">
        <w:rPr>
          <w:rFonts w:ascii="Simplified Arabic" w:hAnsi="Simplified Arabic" w:cs="Simplified Arabic" w:hint="cs"/>
          <w:sz w:val="24"/>
          <w:szCs w:val="24"/>
          <w:rtl/>
        </w:rPr>
        <w:t>في الريف</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427592">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proofErr w:type="spellStart"/>
      <w:r w:rsidR="003B7F01">
        <w:rPr>
          <w:rFonts w:cs="Simplified Arabic" w:hint="cs"/>
          <w:b/>
          <w:bCs/>
          <w:sz w:val="22"/>
          <w:szCs w:val="22"/>
          <w:rtl/>
        </w:rPr>
        <w:t>قلقيلية</w:t>
      </w:r>
      <w:proofErr w:type="spellEnd"/>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F90B76">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973F87" w:rsidRPr="00C10955" w:rsidTr="00F90B76">
        <w:trPr>
          <w:trHeight w:val="340"/>
          <w:jc w:val="center"/>
        </w:trPr>
        <w:tc>
          <w:tcPr>
            <w:tcW w:w="3453" w:type="pct"/>
            <w:tcBorders>
              <w:top w:val="single" w:sz="4" w:space="0" w:color="auto"/>
              <w:bottom w:val="nil"/>
              <w:right w:val="single" w:sz="4" w:space="0" w:color="auto"/>
            </w:tcBorders>
            <w:shd w:val="clear" w:color="auto" w:fill="auto"/>
            <w:vAlign w:val="bottom"/>
          </w:tcPr>
          <w:p w:rsidR="00973F87" w:rsidRDefault="00973F87">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شبكة مياه عامة متصلة بالمسكن</w:t>
            </w:r>
          </w:p>
        </w:tc>
        <w:tc>
          <w:tcPr>
            <w:tcW w:w="1547" w:type="pct"/>
            <w:tcBorders>
              <w:top w:val="single" w:sz="4" w:space="0" w:color="auto"/>
              <w:left w:val="single" w:sz="4" w:space="0" w:color="auto"/>
            </w:tcBorders>
            <w:shd w:val="clear" w:color="auto" w:fill="auto"/>
            <w:vAlign w:val="center"/>
          </w:tcPr>
          <w:p w:rsidR="00973F87" w:rsidRPr="00973F87" w:rsidRDefault="00973F87" w:rsidP="00973F87">
            <w:pPr>
              <w:bidi w:val="0"/>
              <w:ind w:firstLineChars="100" w:firstLine="160"/>
              <w:jc w:val="center"/>
              <w:rPr>
                <w:rFonts w:ascii="Arial" w:hAnsi="Arial" w:cs="Arial"/>
                <w:color w:val="000000"/>
                <w:sz w:val="16"/>
                <w:szCs w:val="16"/>
              </w:rPr>
            </w:pPr>
            <w:r w:rsidRPr="00973F87">
              <w:rPr>
                <w:rFonts w:ascii="Arial" w:hAnsi="Arial" w:cs="Arial"/>
                <w:color w:val="000000"/>
                <w:sz w:val="16"/>
                <w:szCs w:val="16"/>
              </w:rPr>
              <w:t>22,009</w:t>
            </w:r>
          </w:p>
        </w:tc>
      </w:tr>
      <w:tr w:rsidR="00973F87" w:rsidRPr="00C10955" w:rsidTr="00F90B76">
        <w:trPr>
          <w:trHeight w:val="340"/>
          <w:jc w:val="center"/>
        </w:trPr>
        <w:tc>
          <w:tcPr>
            <w:tcW w:w="3453" w:type="pct"/>
            <w:tcBorders>
              <w:top w:val="nil"/>
              <w:bottom w:val="nil"/>
              <w:right w:val="single" w:sz="4" w:space="0" w:color="auto"/>
            </w:tcBorders>
            <w:shd w:val="clear" w:color="auto" w:fill="auto"/>
            <w:vAlign w:val="bottom"/>
          </w:tcPr>
          <w:p w:rsidR="00973F87" w:rsidRDefault="00973F87">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بئر ارتوازي (محمي)/ ينبوع (محمي)</w:t>
            </w:r>
          </w:p>
        </w:tc>
        <w:tc>
          <w:tcPr>
            <w:tcW w:w="1547" w:type="pct"/>
            <w:tcBorders>
              <w:left w:val="single" w:sz="4" w:space="0" w:color="auto"/>
            </w:tcBorders>
            <w:shd w:val="clear" w:color="auto" w:fill="auto"/>
            <w:vAlign w:val="center"/>
          </w:tcPr>
          <w:p w:rsidR="00973F87" w:rsidRPr="00973F87" w:rsidRDefault="00973F87" w:rsidP="00973F87">
            <w:pPr>
              <w:bidi w:val="0"/>
              <w:ind w:firstLineChars="100" w:firstLine="160"/>
              <w:jc w:val="center"/>
              <w:rPr>
                <w:rFonts w:ascii="Arial" w:hAnsi="Arial" w:cs="Arial"/>
                <w:color w:val="000000"/>
                <w:sz w:val="16"/>
                <w:szCs w:val="16"/>
              </w:rPr>
            </w:pPr>
            <w:r w:rsidRPr="00973F87">
              <w:rPr>
                <w:rFonts w:ascii="Arial" w:hAnsi="Arial" w:cs="Arial"/>
                <w:color w:val="000000"/>
                <w:sz w:val="16"/>
                <w:szCs w:val="16"/>
              </w:rPr>
              <w:t>145</w:t>
            </w:r>
          </w:p>
        </w:tc>
      </w:tr>
      <w:tr w:rsidR="00973F87" w:rsidRPr="00C10955" w:rsidTr="00F90B76">
        <w:trPr>
          <w:trHeight w:val="340"/>
          <w:jc w:val="center"/>
        </w:trPr>
        <w:tc>
          <w:tcPr>
            <w:tcW w:w="3453" w:type="pct"/>
            <w:tcBorders>
              <w:top w:val="nil"/>
              <w:bottom w:val="nil"/>
              <w:right w:val="single" w:sz="4" w:space="0" w:color="auto"/>
            </w:tcBorders>
            <w:shd w:val="clear" w:color="auto" w:fill="auto"/>
            <w:vAlign w:val="bottom"/>
          </w:tcPr>
          <w:p w:rsidR="00973F87" w:rsidRDefault="00973F87">
            <w:pPr>
              <w:rPr>
                <w:rFonts w:ascii="Simplified Arabic" w:hAnsi="Simplified Arabic" w:cs="Simplified Arabic"/>
                <w:color w:val="000000"/>
                <w:sz w:val="18"/>
                <w:szCs w:val="18"/>
              </w:rPr>
            </w:pPr>
            <w:r>
              <w:rPr>
                <w:rFonts w:ascii="Simplified Arabic" w:hAnsi="Simplified Arabic" w:cs="Simplified Arabic"/>
                <w:color w:val="000000"/>
                <w:sz w:val="18"/>
                <w:szCs w:val="18"/>
                <w:rtl/>
              </w:rPr>
              <w:t xml:space="preserve">مياه تجميع الامطار                                                                                                                                                                                                                                                      </w:t>
            </w:r>
          </w:p>
        </w:tc>
        <w:tc>
          <w:tcPr>
            <w:tcW w:w="1547" w:type="pct"/>
            <w:tcBorders>
              <w:left w:val="single" w:sz="4" w:space="0" w:color="auto"/>
            </w:tcBorders>
            <w:shd w:val="clear" w:color="auto" w:fill="auto"/>
            <w:vAlign w:val="center"/>
          </w:tcPr>
          <w:p w:rsidR="00973F87" w:rsidRPr="00973F87" w:rsidRDefault="00973F87" w:rsidP="00973F87">
            <w:pPr>
              <w:bidi w:val="0"/>
              <w:ind w:firstLineChars="100" w:firstLine="160"/>
              <w:jc w:val="center"/>
              <w:rPr>
                <w:rFonts w:ascii="Arial" w:hAnsi="Arial" w:cs="Arial"/>
                <w:color w:val="000000"/>
                <w:sz w:val="16"/>
                <w:szCs w:val="16"/>
              </w:rPr>
            </w:pPr>
            <w:r w:rsidRPr="00973F87">
              <w:rPr>
                <w:rFonts w:ascii="Arial" w:hAnsi="Arial" w:cs="Arial"/>
                <w:color w:val="000000"/>
                <w:sz w:val="16"/>
                <w:szCs w:val="16"/>
              </w:rPr>
              <w:t>197</w:t>
            </w:r>
          </w:p>
        </w:tc>
      </w:tr>
      <w:tr w:rsidR="00973F87" w:rsidRPr="00C10955" w:rsidTr="00F90B76">
        <w:trPr>
          <w:trHeight w:val="340"/>
          <w:jc w:val="center"/>
        </w:trPr>
        <w:tc>
          <w:tcPr>
            <w:tcW w:w="3453" w:type="pct"/>
            <w:tcBorders>
              <w:top w:val="nil"/>
              <w:bottom w:val="nil"/>
              <w:right w:val="single" w:sz="4" w:space="0" w:color="auto"/>
            </w:tcBorders>
            <w:shd w:val="clear" w:color="auto" w:fill="auto"/>
            <w:vAlign w:val="bottom"/>
          </w:tcPr>
          <w:p w:rsidR="00973F87" w:rsidRDefault="00973F87">
            <w:pPr>
              <w:rPr>
                <w:rFonts w:ascii="Simplified Arabic" w:hAnsi="Simplified Arabic" w:cs="Simplified Arabic"/>
                <w:color w:val="000000"/>
                <w:sz w:val="18"/>
                <w:szCs w:val="18"/>
              </w:rPr>
            </w:pPr>
            <w:r>
              <w:rPr>
                <w:rFonts w:ascii="Simplified Arabic" w:hAnsi="Simplified Arabic" w:cs="Simplified Arabic"/>
                <w:color w:val="000000"/>
                <w:sz w:val="18"/>
                <w:szCs w:val="18"/>
                <w:rtl/>
              </w:rPr>
              <w:t>مياه زجاجات معدنية</w:t>
            </w:r>
          </w:p>
        </w:tc>
        <w:tc>
          <w:tcPr>
            <w:tcW w:w="1547" w:type="pct"/>
            <w:tcBorders>
              <w:left w:val="single" w:sz="4" w:space="0" w:color="auto"/>
            </w:tcBorders>
            <w:shd w:val="clear" w:color="auto" w:fill="auto"/>
            <w:vAlign w:val="center"/>
          </w:tcPr>
          <w:p w:rsidR="00973F87" w:rsidRPr="00973F87" w:rsidRDefault="00973F87" w:rsidP="00973F87">
            <w:pPr>
              <w:bidi w:val="0"/>
              <w:ind w:firstLineChars="100" w:firstLine="160"/>
              <w:jc w:val="center"/>
              <w:rPr>
                <w:rFonts w:ascii="Arial" w:hAnsi="Arial" w:cs="Arial"/>
                <w:color w:val="000000"/>
                <w:sz w:val="16"/>
                <w:szCs w:val="16"/>
              </w:rPr>
            </w:pPr>
            <w:r w:rsidRPr="00973F87">
              <w:rPr>
                <w:rFonts w:ascii="Arial" w:hAnsi="Arial" w:cs="Arial"/>
                <w:color w:val="000000"/>
                <w:sz w:val="16"/>
                <w:szCs w:val="16"/>
              </w:rPr>
              <w:t>117</w:t>
            </w:r>
          </w:p>
        </w:tc>
      </w:tr>
      <w:tr w:rsidR="00973F87" w:rsidRPr="00C10955" w:rsidTr="00F90B76">
        <w:trPr>
          <w:trHeight w:val="340"/>
          <w:jc w:val="center"/>
        </w:trPr>
        <w:tc>
          <w:tcPr>
            <w:tcW w:w="3453" w:type="pct"/>
            <w:tcBorders>
              <w:top w:val="nil"/>
              <w:bottom w:val="nil"/>
              <w:right w:val="single" w:sz="4" w:space="0" w:color="auto"/>
            </w:tcBorders>
            <w:shd w:val="clear" w:color="auto" w:fill="auto"/>
            <w:vAlign w:val="bottom"/>
          </w:tcPr>
          <w:p w:rsidR="00973F87" w:rsidRDefault="00973F87">
            <w:pPr>
              <w:rPr>
                <w:rFonts w:ascii="Simplified Arabic" w:hAnsi="Simplified Arabic" w:cs="Simplified Arabic"/>
                <w:color w:val="000000"/>
                <w:sz w:val="18"/>
                <w:szCs w:val="18"/>
              </w:rPr>
            </w:pPr>
            <w:r>
              <w:rPr>
                <w:rFonts w:ascii="Simplified Arabic" w:hAnsi="Simplified Arabic" w:cs="Simplified Arabic"/>
                <w:color w:val="000000"/>
                <w:sz w:val="18"/>
                <w:szCs w:val="18"/>
                <w:rtl/>
              </w:rPr>
              <w:t xml:space="preserve">صهريج/تنك/عربة تجر صهريج صغير   </w:t>
            </w:r>
          </w:p>
        </w:tc>
        <w:tc>
          <w:tcPr>
            <w:tcW w:w="1547" w:type="pct"/>
            <w:tcBorders>
              <w:left w:val="single" w:sz="4" w:space="0" w:color="auto"/>
            </w:tcBorders>
            <w:shd w:val="clear" w:color="auto" w:fill="auto"/>
            <w:vAlign w:val="center"/>
          </w:tcPr>
          <w:p w:rsidR="00973F87" w:rsidRPr="00973F87" w:rsidRDefault="00973F87" w:rsidP="00973F87">
            <w:pPr>
              <w:bidi w:val="0"/>
              <w:ind w:firstLineChars="100" w:firstLine="160"/>
              <w:jc w:val="center"/>
              <w:rPr>
                <w:rFonts w:ascii="Arial" w:hAnsi="Arial" w:cs="Arial"/>
                <w:color w:val="000000"/>
                <w:sz w:val="16"/>
                <w:szCs w:val="16"/>
              </w:rPr>
            </w:pPr>
            <w:r w:rsidRPr="00973F87">
              <w:rPr>
                <w:rFonts w:ascii="Arial" w:hAnsi="Arial" w:cs="Arial"/>
                <w:color w:val="000000"/>
                <w:sz w:val="16"/>
                <w:szCs w:val="16"/>
              </w:rPr>
              <w:t>29</w:t>
            </w:r>
          </w:p>
        </w:tc>
      </w:tr>
      <w:tr w:rsidR="00973F87" w:rsidRPr="00C10955" w:rsidTr="00276F69">
        <w:trPr>
          <w:trHeight w:val="340"/>
          <w:jc w:val="center"/>
        </w:trPr>
        <w:tc>
          <w:tcPr>
            <w:tcW w:w="3453" w:type="pct"/>
            <w:tcBorders>
              <w:top w:val="nil"/>
              <w:bottom w:val="nil"/>
              <w:right w:val="single" w:sz="4" w:space="0" w:color="auto"/>
            </w:tcBorders>
            <w:shd w:val="clear" w:color="auto" w:fill="auto"/>
            <w:vAlign w:val="bottom"/>
          </w:tcPr>
          <w:p w:rsidR="00973F87" w:rsidRDefault="00973F87">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اخرى</w:t>
            </w:r>
          </w:p>
        </w:tc>
        <w:tc>
          <w:tcPr>
            <w:tcW w:w="1547" w:type="pct"/>
            <w:tcBorders>
              <w:left w:val="single" w:sz="4" w:space="0" w:color="auto"/>
              <w:bottom w:val="nil"/>
            </w:tcBorders>
            <w:shd w:val="clear" w:color="auto" w:fill="auto"/>
            <w:vAlign w:val="center"/>
          </w:tcPr>
          <w:p w:rsidR="00973F87" w:rsidRPr="00973F87" w:rsidRDefault="00973F87" w:rsidP="00973F87">
            <w:pPr>
              <w:bidi w:val="0"/>
              <w:ind w:firstLineChars="100" w:firstLine="160"/>
              <w:jc w:val="center"/>
              <w:rPr>
                <w:rFonts w:ascii="Arial" w:hAnsi="Arial" w:cs="Arial"/>
                <w:color w:val="000000"/>
                <w:sz w:val="16"/>
                <w:szCs w:val="16"/>
              </w:rPr>
            </w:pPr>
            <w:r w:rsidRPr="00973F87">
              <w:rPr>
                <w:rFonts w:ascii="Arial" w:hAnsi="Arial" w:cs="Arial"/>
                <w:color w:val="000000"/>
                <w:sz w:val="16"/>
                <w:szCs w:val="16"/>
              </w:rPr>
              <w:t>5</w:t>
            </w:r>
          </w:p>
        </w:tc>
      </w:tr>
      <w:tr w:rsidR="00973F87" w:rsidRPr="00C10955" w:rsidTr="00276F69">
        <w:trPr>
          <w:trHeight w:val="340"/>
          <w:jc w:val="center"/>
        </w:trPr>
        <w:tc>
          <w:tcPr>
            <w:tcW w:w="3453" w:type="pct"/>
            <w:tcBorders>
              <w:top w:val="nil"/>
              <w:bottom w:val="single" w:sz="4" w:space="0" w:color="auto"/>
              <w:right w:val="single" w:sz="4" w:space="0" w:color="auto"/>
            </w:tcBorders>
            <w:shd w:val="clear" w:color="auto" w:fill="auto"/>
            <w:vAlign w:val="bottom"/>
          </w:tcPr>
          <w:p w:rsidR="00973F87" w:rsidRDefault="00973F87">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بئر ارتوازي (</w:t>
            </w:r>
            <w:proofErr w:type="spellStart"/>
            <w:r>
              <w:rPr>
                <w:rFonts w:ascii="Simplified Arabic" w:hAnsi="Simplified Arabic" w:cs="Simplified Arabic"/>
                <w:color w:val="000000"/>
                <w:sz w:val="18"/>
                <w:szCs w:val="18"/>
                <w:rtl/>
              </w:rPr>
              <w:t>غيرمحمي)/</w:t>
            </w:r>
            <w:proofErr w:type="spellEnd"/>
            <w:r>
              <w:rPr>
                <w:rFonts w:ascii="Simplified Arabic" w:hAnsi="Simplified Arabic" w:cs="Simplified Arabic"/>
                <w:color w:val="000000"/>
                <w:sz w:val="18"/>
                <w:szCs w:val="18"/>
                <w:rtl/>
              </w:rPr>
              <w:t xml:space="preserve"> ينبوع (غير محمي</w:t>
            </w:r>
            <w:proofErr w:type="spellStart"/>
            <w:r>
              <w:rPr>
                <w:rFonts w:ascii="Simplified Arabic" w:hAnsi="Simplified Arabic" w:cs="Simplified Arabic"/>
                <w:color w:val="000000"/>
                <w:sz w:val="18"/>
                <w:szCs w:val="18"/>
                <w:rtl/>
              </w:rPr>
              <w:t>)</w:t>
            </w:r>
            <w:proofErr w:type="spellEnd"/>
          </w:p>
        </w:tc>
        <w:tc>
          <w:tcPr>
            <w:tcW w:w="1547" w:type="pct"/>
            <w:tcBorders>
              <w:top w:val="nil"/>
              <w:left w:val="single" w:sz="4" w:space="0" w:color="auto"/>
              <w:bottom w:val="single" w:sz="4" w:space="0" w:color="auto"/>
            </w:tcBorders>
            <w:shd w:val="clear" w:color="auto" w:fill="auto"/>
            <w:vAlign w:val="center"/>
          </w:tcPr>
          <w:p w:rsidR="00973F87" w:rsidRPr="00973F87" w:rsidRDefault="00973F87" w:rsidP="00973F87">
            <w:pPr>
              <w:bidi w:val="0"/>
              <w:ind w:firstLineChars="100" w:firstLine="160"/>
              <w:jc w:val="center"/>
              <w:rPr>
                <w:rFonts w:ascii="Arial" w:hAnsi="Arial" w:cs="Arial"/>
                <w:color w:val="000000"/>
                <w:sz w:val="16"/>
                <w:szCs w:val="16"/>
              </w:rPr>
            </w:pPr>
            <w:r w:rsidRPr="00973F87">
              <w:rPr>
                <w:rFonts w:ascii="Arial" w:hAnsi="Arial" w:cs="Arial"/>
                <w:color w:val="000000"/>
                <w:sz w:val="16"/>
                <w:szCs w:val="16"/>
              </w:rPr>
              <w:t>3</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9033C2">
      <w:pPr>
        <w:jc w:val="lowKashida"/>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A64C70">
        <w:rPr>
          <w:rFonts w:ascii="Simplified Arabic" w:hAnsi="Simplified Arabic" w:cs="Simplified Arabic" w:hint="cs"/>
          <w:sz w:val="24"/>
          <w:szCs w:val="24"/>
          <w:rtl/>
        </w:rPr>
        <w:t>غالبية</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006B728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مزودة بالكهرباء عن طريق الشبكة العامة، حيث شكلت ما نسبته </w:t>
      </w:r>
      <w:r w:rsidR="00AC7461">
        <w:rPr>
          <w:rFonts w:ascii="Simplified Arabic" w:hAnsi="Simplified Arabic" w:cs="Simplified Arabic"/>
          <w:sz w:val="24"/>
          <w:szCs w:val="24"/>
        </w:rPr>
        <w:t>99.8</w:t>
      </w:r>
      <w:r w:rsidRPr="00EF72C7">
        <w:rPr>
          <w:rFonts w:ascii="Simplified Arabic" w:hAnsi="Simplified Arabic" w:cs="Simplified Arabic"/>
          <w:sz w:val="24"/>
          <w:szCs w:val="24"/>
          <w:rtl/>
        </w:rPr>
        <w:t>%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Pr="00EF72C7">
        <w:rPr>
          <w:rFonts w:ascii="Simplified Arabic" w:hAnsi="Simplified Arabic" w:cs="Simplified Arabic"/>
          <w:sz w:val="24"/>
          <w:szCs w:val="24"/>
          <w:rtl/>
        </w:rPr>
        <w:t xml:space="preserve"> المساكن المأهولة وقد بلغ عدد هذه المساكن</w:t>
      </w:r>
      <w:r w:rsidR="00AC7461">
        <w:rPr>
          <w:rFonts w:ascii="Simplified Arabic" w:hAnsi="Simplified Arabic" w:cs="Simplified Arabic" w:hint="cs"/>
          <w:sz w:val="24"/>
          <w:szCs w:val="24"/>
          <w:rtl/>
          <w:lang w:bidi="ar-JO"/>
        </w:rPr>
        <w:t xml:space="preserve"> </w:t>
      </w:r>
      <w:r w:rsidR="00AC7461">
        <w:rPr>
          <w:rFonts w:ascii="Simplified Arabic" w:hAnsi="Simplified Arabic" w:cs="Simplified Arabic"/>
          <w:sz w:val="24"/>
          <w:szCs w:val="24"/>
          <w:lang w:bidi="ar-JO"/>
        </w:rPr>
        <w:t>22,469</w:t>
      </w:r>
      <w:r w:rsidRPr="00EF72C7">
        <w:rPr>
          <w:rFonts w:ascii="Simplified Arabic" w:hAnsi="Simplified Arabic" w:cs="Simplified Arabic"/>
          <w:sz w:val="24"/>
          <w:szCs w:val="24"/>
          <w:rtl/>
        </w:rPr>
        <w:t xml:space="preserve"> مسكناً، فيما بلغت نسبة المساكن التي تستخدم المولد الخاص للتزود بالكهرباء </w:t>
      </w:r>
      <w:r w:rsidR="00AC7461">
        <w:rPr>
          <w:rFonts w:ascii="Simplified Arabic" w:hAnsi="Simplified Arabic" w:cs="Simplified Arabic"/>
          <w:sz w:val="24"/>
          <w:szCs w:val="24"/>
        </w:rPr>
        <w:t>0</w:t>
      </w:r>
      <w:r w:rsidR="002D37B8">
        <w:rPr>
          <w:rFonts w:ascii="Simplified Arabic" w:hAnsi="Simplified Arabic" w:cs="Simplified Arabic"/>
          <w:sz w:val="24"/>
          <w:szCs w:val="24"/>
        </w:rPr>
        <w:t>.</w:t>
      </w:r>
      <w:r w:rsidR="0093333A">
        <w:rPr>
          <w:rFonts w:ascii="Simplified Arabic" w:hAnsi="Simplified Arabic" w:cs="Simplified Arabic"/>
          <w:sz w:val="24"/>
          <w:szCs w:val="24"/>
        </w:rPr>
        <w:t>2</w:t>
      </w:r>
      <w:r w:rsidRPr="00EF72C7">
        <w:rPr>
          <w:rFonts w:ascii="Simplified Arabic" w:hAnsi="Simplified Arabic" w:cs="Simplified Arabic"/>
          <w:sz w:val="24"/>
          <w:szCs w:val="24"/>
          <w:rtl/>
        </w:rPr>
        <w:t xml:space="preserve">% </w:t>
      </w:r>
      <w:r w:rsidR="00C96F10">
        <w:rPr>
          <w:rFonts w:ascii="Simplified Arabic" w:hAnsi="Simplified Arabic" w:cs="Simplified Arabic" w:hint="cs"/>
          <w:sz w:val="24"/>
          <w:szCs w:val="24"/>
          <w:rtl/>
        </w:rPr>
        <w:t>(</w:t>
      </w:r>
      <w:r w:rsidR="00AC7461">
        <w:rPr>
          <w:rFonts w:ascii="Simplified Arabic" w:hAnsi="Simplified Arabic" w:cs="Simplified Arabic"/>
          <w:color w:val="000000"/>
          <w:sz w:val="24"/>
          <w:szCs w:val="24"/>
        </w:rPr>
        <w:t>31</w:t>
      </w:r>
      <w:r w:rsidR="00FC1CC8">
        <w:rPr>
          <w:rFonts w:ascii="Arial" w:hAnsi="Arial" w:cs="Arial" w:hint="cs"/>
          <w:b/>
          <w:bCs/>
          <w:color w:val="000000"/>
          <w:sz w:val="16"/>
          <w:szCs w:val="16"/>
          <w:rtl/>
          <w:lang w:bidi="ar-JO"/>
        </w:rPr>
        <w:t xml:space="preserve"> </w:t>
      </w:r>
      <w:r w:rsidRPr="00EF72C7">
        <w:rPr>
          <w:rFonts w:ascii="Simplified Arabic" w:hAnsi="Simplified Arabic" w:cs="Simplified Arabic"/>
          <w:sz w:val="24"/>
          <w:szCs w:val="24"/>
          <w:rtl/>
        </w:rPr>
        <w:t>مسكناً</w:t>
      </w:r>
      <w:r w:rsidR="00C96F10">
        <w:rPr>
          <w:rFonts w:ascii="Simplified Arabic" w:hAnsi="Simplified Arabic" w:cs="Simplified Arabic" w:hint="cs"/>
          <w:sz w:val="24"/>
          <w:szCs w:val="24"/>
          <w:rtl/>
        </w:rPr>
        <w:t>)</w:t>
      </w:r>
      <w:r w:rsidRPr="00EF72C7">
        <w:rPr>
          <w:rFonts w:ascii="Simplified Arabic" w:hAnsi="Simplified Arabic" w:cs="Simplified Arabic"/>
          <w:sz w:val="24"/>
          <w:szCs w:val="24"/>
          <w:rtl/>
        </w:rPr>
        <w:t xml:space="preserve">، أما المساكن المأهولة غير 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AC3D63">
        <w:rPr>
          <w:rFonts w:ascii="Simplified Arabic" w:hAnsi="Simplified Arabic" w:cs="Simplified Arabic" w:hint="cs"/>
          <w:sz w:val="24"/>
          <w:szCs w:val="24"/>
          <w:rtl/>
        </w:rPr>
        <w:t xml:space="preserve"> </w:t>
      </w:r>
      <w:r w:rsidR="00AC7461">
        <w:rPr>
          <w:rFonts w:ascii="Simplified Arabic" w:hAnsi="Simplified Arabic" w:cs="Simplified Arabic"/>
          <w:sz w:val="24"/>
          <w:szCs w:val="24"/>
        </w:rPr>
        <w:t>5</w:t>
      </w:r>
      <w:r w:rsidR="00AC3D63">
        <w:rPr>
          <w:rFonts w:ascii="Simplified Arabic" w:hAnsi="Simplified Arabic" w:cs="Simplified Arabic"/>
          <w:sz w:val="24"/>
          <w:szCs w:val="24"/>
          <w:rtl/>
        </w:rPr>
        <w:t xml:space="preserve"> </w:t>
      </w:r>
      <w:r w:rsidR="00AC7461">
        <w:rPr>
          <w:rFonts w:ascii="Simplified Arabic" w:hAnsi="Simplified Arabic" w:cs="Simplified Arabic" w:hint="cs"/>
          <w:sz w:val="24"/>
          <w:szCs w:val="24"/>
          <w:rtl/>
        </w:rPr>
        <w:t>مساكن</w:t>
      </w:r>
      <w:r w:rsidR="00D679CF">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(انظر/ي جدول </w:t>
      </w:r>
      <w:r w:rsidR="00A64C70">
        <w:rPr>
          <w:rFonts w:ascii="Simplified Arabic" w:hAnsi="Simplified Arabic" w:cs="Simplified Arabic" w:hint="cs"/>
          <w:sz w:val="24"/>
          <w:szCs w:val="24"/>
          <w:rtl/>
        </w:rPr>
        <w:t>9</w:t>
      </w:r>
      <w:r w:rsidR="00036022" w:rsidRPr="00EF72C7">
        <w:rPr>
          <w:rFonts w:ascii="Simplified Arabic" w:hAnsi="Simplified Arabic" w:cs="Simplified Arabic"/>
          <w:sz w:val="24"/>
          <w:szCs w:val="24"/>
          <w:rtl/>
        </w:rPr>
        <w:t>).</w:t>
      </w:r>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4E752E">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r w:rsidR="00CA5853" w:rsidRPr="005F288E">
        <w:rPr>
          <w:rFonts w:ascii="Simplified Arabic" w:hAnsi="Simplified Arabic" w:cs="Simplified Arabic"/>
          <w:sz w:val="24"/>
          <w:szCs w:val="24"/>
          <w:rtl/>
        </w:rPr>
        <w:t>،</w:t>
      </w:r>
      <w:proofErr w:type="spellEnd"/>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w:t>
      </w:r>
      <w:r w:rsidR="004E752E" w:rsidRPr="004E752E">
        <w:rPr>
          <w:rFonts w:ascii="Simplified Arabic" w:hAnsi="Simplified Arabic" w:cs="Simplified Arabic"/>
          <w:sz w:val="24"/>
          <w:szCs w:val="24"/>
          <w:rtl/>
        </w:rPr>
        <w:t xml:space="preserve"> </w:t>
      </w:r>
      <w:r w:rsidR="004E752E" w:rsidRPr="005F288E">
        <w:rPr>
          <w:rFonts w:ascii="Simplified Arabic" w:hAnsi="Simplified Arabic" w:cs="Simplified Arabic"/>
          <w:sz w:val="24"/>
          <w:szCs w:val="24"/>
          <w:rtl/>
        </w:rPr>
        <w:t xml:space="preserve">بشبكة مجاري عامة بلغت </w:t>
      </w:r>
      <w:r w:rsidR="004E752E">
        <w:rPr>
          <w:rFonts w:ascii="Simplified Arabic" w:hAnsi="Simplified Arabic" w:cs="Simplified Arabic"/>
          <w:sz w:val="24"/>
          <w:szCs w:val="24"/>
        </w:rPr>
        <w:t>54.0</w:t>
      </w:r>
      <w:proofErr w:type="spellStart"/>
      <w:r w:rsidR="004E752E" w:rsidRPr="005F288E">
        <w:rPr>
          <w:rFonts w:ascii="Simplified Arabic" w:hAnsi="Simplified Arabic" w:cs="Simplified Arabic"/>
          <w:sz w:val="24"/>
          <w:szCs w:val="24"/>
          <w:rtl/>
        </w:rPr>
        <w:t>%</w:t>
      </w:r>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التي مرحاضها متصل</w:t>
      </w:r>
      <w:r w:rsidR="004E752E" w:rsidRPr="004E752E">
        <w:rPr>
          <w:rFonts w:ascii="Simplified Arabic" w:hAnsi="Simplified Arabic" w:cs="Simplified Arabic"/>
          <w:sz w:val="24"/>
          <w:szCs w:val="24"/>
          <w:rtl/>
          <w:lang w:bidi="ar-JO"/>
        </w:rPr>
        <w:t xml:space="preserve"> </w:t>
      </w:r>
      <w:r w:rsidR="004E752E" w:rsidRPr="005F288E">
        <w:rPr>
          <w:rFonts w:ascii="Simplified Arabic" w:hAnsi="Simplified Arabic" w:cs="Simplified Arabic"/>
          <w:sz w:val="24"/>
          <w:szCs w:val="24"/>
          <w:rtl/>
          <w:lang w:bidi="ar-JO"/>
        </w:rPr>
        <w:t>بحفرة امتصاصية او صماء</w:t>
      </w:r>
      <w:r w:rsidR="004E752E" w:rsidRPr="005F288E">
        <w:rPr>
          <w:rFonts w:ascii="Simplified Arabic" w:hAnsi="Simplified Arabic" w:cs="Simplified Arabic"/>
          <w:sz w:val="24"/>
          <w:szCs w:val="24"/>
          <w:rtl/>
        </w:rPr>
        <w:t xml:space="preserve"> </w:t>
      </w:r>
      <w:r w:rsidR="004E752E">
        <w:rPr>
          <w:rFonts w:ascii="Simplified Arabic" w:hAnsi="Simplified Arabic" w:cs="Simplified Arabic"/>
          <w:sz w:val="24"/>
          <w:szCs w:val="24"/>
        </w:rPr>
        <w:t>46.0</w:t>
      </w:r>
      <w:proofErr w:type="spellStart"/>
      <w:r w:rsidR="004E752E" w:rsidRPr="005F288E">
        <w:rPr>
          <w:rFonts w:ascii="Simplified Arabic" w:hAnsi="Simplified Arabic" w:cs="Simplified Arabic"/>
          <w:sz w:val="24"/>
          <w:szCs w:val="24"/>
          <w:rtl/>
        </w:rPr>
        <w:t>%</w:t>
      </w:r>
      <w:proofErr w:type="spellEnd"/>
      <w:r w:rsidR="00771EA3" w:rsidRPr="005F288E">
        <w:rPr>
          <w:rFonts w:ascii="Simplified Arabic" w:hAnsi="Simplified Arabic" w:cs="Simplified Arabic"/>
          <w:sz w:val="24"/>
          <w:szCs w:val="24"/>
          <w:rtl/>
        </w:rPr>
        <w:t xml:space="preserve"> </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9033C2">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w:t>
      </w:r>
      <w:r w:rsidRPr="005F288E">
        <w:rPr>
          <w:rFonts w:ascii="Simplified Arabic" w:hAnsi="Simplified Arabic" w:cs="Simplified Arabic"/>
          <w:sz w:val="24"/>
          <w:szCs w:val="24"/>
          <w:rtl/>
        </w:rPr>
        <w:t xml:space="preserve"> </w:t>
      </w:r>
      <w:r w:rsidR="004E752E">
        <w:rPr>
          <w:rFonts w:ascii="Simplified Arabic" w:hAnsi="Simplified Arabic" w:cs="Simplified Arabic" w:hint="cs"/>
          <w:sz w:val="24"/>
          <w:szCs w:val="24"/>
          <w:rtl/>
        </w:rPr>
        <w:t xml:space="preserve">عددها </w:t>
      </w:r>
      <w:r w:rsidR="004E752E">
        <w:rPr>
          <w:rFonts w:ascii="Simplified Arabic" w:hAnsi="Simplified Arabic" w:cs="Simplified Arabic"/>
          <w:sz w:val="24"/>
          <w:szCs w:val="24"/>
        </w:rPr>
        <w:t>8</w:t>
      </w:r>
      <w:r w:rsidR="004E752E">
        <w:rPr>
          <w:rFonts w:ascii="Simplified Arabic" w:hAnsi="Simplified Arabic" w:cs="Simplified Arabic" w:hint="cs"/>
          <w:sz w:val="24"/>
          <w:szCs w:val="24"/>
          <w:rtl/>
          <w:lang w:bidi="ar-JO"/>
        </w:rPr>
        <w:t xml:space="preserve"> مساكن</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r w:rsidR="00D029E0" w:rsidRPr="005F288E">
        <w:rPr>
          <w:rFonts w:ascii="Simplified Arabic" w:hAnsi="Simplified Arabic" w:cs="Simplified Arabic"/>
          <w:sz w:val="24"/>
          <w:szCs w:val="24"/>
          <w:rtl/>
        </w:rPr>
        <w:t>).</w:t>
      </w:r>
    </w:p>
    <w:p w:rsidR="000B6B5D" w:rsidRPr="00C10955" w:rsidRDefault="000B6B5D" w:rsidP="000B6B5D">
      <w:pPr>
        <w:jc w:val="lowKashida"/>
        <w:rPr>
          <w:rFonts w:ascii="Simplified Arabic" w:hAnsi="Simplified Arabic" w:cs="Simplified Arabic"/>
          <w:sz w:val="22"/>
          <w:szCs w:val="22"/>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proofErr w:type="spellStart"/>
      <w:r w:rsidR="003B7F01">
        <w:rPr>
          <w:rFonts w:cs="Simplified Arabic" w:hint="cs"/>
          <w:b/>
          <w:bCs/>
          <w:sz w:val="22"/>
          <w:szCs w:val="22"/>
          <w:rtl/>
        </w:rPr>
        <w:t>قلقيلية</w:t>
      </w:r>
      <w:proofErr w:type="spellEnd"/>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7951"/>
      </w:tblGrid>
      <w:tr w:rsidR="001641AD" w:rsidTr="00F90B76">
        <w:trPr>
          <w:trHeight w:val="3824"/>
        </w:trPr>
        <w:tc>
          <w:tcPr>
            <w:tcW w:w="7951" w:type="dxa"/>
          </w:tcPr>
          <w:p w:rsidR="001641AD" w:rsidRDefault="00C8768C" w:rsidP="000B6B5D">
            <w:pPr>
              <w:jc w:val="center"/>
              <w:rPr>
                <w:rFonts w:cs="Simplified Arabic"/>
                <w:b/>
                <w:bCs/>
                <w:sz w:val="22"/>
                <w:szCs w:val="22"/>
                <w:rtl/>
              </w:rPr>
            </w:pPr>
            <w:r>
              <w:rPr>
                <w:rFonts w:cs="Simplified Arabic"/>
                <w:b/>
                <w:bCs/>
                <w:noProof/>
                <w:sz w:val="22"/>
                <w:szCs w:val="22"/>
                <w:rtl/>
              </w:rPr>
              <w:drawing>
                <wp:inline distT="0" distB="0" distL="0" distR="0">
                  <wp:extent cx="4835611" cy="2339546"/>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F90B76" w:rsidRDefault="00F90B76" w:rsidP="00C10955">
      <w:pPr>
        <w:rPr>
          <w:rFonts w:cs="Simplified Arabic"/>
          <w:sz w:val="18"/>
          <w:szCs w:val="18"/>
          <w:rtl/>
        </w:rPr>
      </w:pPr>
    </w:p>
    <w:p w:rsidR="001C3CE5" w:rsidRDefault="001C3CE5" w:rsidP="00C10955">
      <w:pPr>
        <w:rPr>
          <w:rFonts w:cs="Simplified Arabic"/>
          <w:sz w:val="18"/>
          <w:szCs w:val="18"/>
          <w:rtl/>
        </w:rPr>
      </w:pPr>
    </w:p>
    <w:p w:rsidR="00F90B76" w:rsidRDefault="00F90B76" w:rsidP="00C10955">
      <w:pPr>
        <w:rPr>
          <w:rFonts w:cs="Simplified Arabic"/>
          <w:sz w:val="18"/>
          <w:szCs w:val="18"/>
          <w:rtl/>
        </w:rPr>
      </w:pPr>
    </w:p>
    <w:p w:rsidR="00276F69" w:rsidRPr="00C10955" w:rsidRDefault="00276F69" w:rsidP="00C10955">
      <w:pPr>
        <w:rPr>
          <w:rFonts w:cs="Simplified Arabic"/>
          <w:sz w:val="18"/>
          <w:szCs w:val="18"/>
          <w:rtl/>
        </w:rPr>
      </w:pP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B57FFA" w:rsidRDefault="003531A3" w:rsidP="00B57FFA">
            <w:pPr>
              <w:pStyle w:val="BodyText2"/>
              <w:tabs>
                <w:tab w:val="left" w:pos="458"/>
              </w:tabs>
              <w:spacing w:after="0" w:line="240" w:lineRule="auto"/>
              <w:ind w:right="35"/>
              <w:jc w:val="both"/>
              <w:rPr>
                <w:rFonts w:ascii="Simplified Arabic" w:hAnsi="Simplified Arabic" w:cs="Simplified Arabic"/>
                <w:b/>
                <w:bCs/>
                <w:sz w:val="24"/>
                <w:szCs w:val="24"/>
                <w:rtl/>
                <w:lang w:bidi="ar-JO"/>
              </w:rPr>
            </w:pPr>
            <w:r w:rsidRPr="00B57FFA">
              <w:rPr>
                <w:rFonts w:ascii="Simplified Arabic" w:hAnsi="Simplified Arabic" w:cs="Simplified Arabic" w:hint="cs"/>
                <w:b/>
                <w:bCs/>
                <w:sz w:val="24"/>
                <w:szCs w:val="24"/>
                <w:rtl/>
              </w:rPr>
              <w:t xml:space="preserve">السلع المعمرة ووسائل تكنولوجيا المعلومات </w:t>
            </w:r>
            <w:r w:rsidR="000B7B8E" w:rsidRPr="00B57FFA">
              <w:rPr>
                <w:rFonts w:ascii="Simplified Arabic" w:hAnsi="Simplified Arabic" w:cs="Simplified Arabic" w:hint="cs"/>
                <w:b/>
                <w:bCs/>
                <w:sz w:val="24"/>
                <w:szCs w:val="24"/>
                <w:rtl/>
              </w:rPr>
              <w:t>تتوفر</w:t>
            </w:r>
            <w:r w:rsidRPr="00B57FFA">
              <w:rPr>
                <w:rFonts w:ascii="Simplified Arabic" w:hAnsi="Simplified Arabic" w:cs="Simplified Arabic" w:hint="cs"/>
                <w:b/>
                <w:bCs/>
                <w:sz w:val="24"/>
                <w:szCs w:val="24"/>
                <w:rtl/>
              </w:rPr>
              <w:t xml:space="preserve"> لدى</w:t>
            </w:r>
            <w:r w:rsidR="000B7B8E" w:rsidRPr="00B57FFA">
              <w:rPr>
                <w:rFonts w:ascii="Simplified Arabic" w:hAnsi="Simplified Arabic" w:cs="Simplified Arabic" w:hint="cs"/>
                <w:b/>
                <w:bCs/>
                <w:sz w:val="24"/>
                <w:szCs w:val="24"/>
                <w:rtl/>
              </w:rPr>
              <w:t xml:space="preserve"> معظم </w:t>
            </w:r>
            <w:r w:rsidRPr="00B57FFA">
              <w:rPr>
                <w:rFonts w:ascii="Simplified Arabic" w:hAnsi="Simplified Arabic" w:cs="Simplified Arabic" w:hint="cs"/>
                <w:b/>
                <w:bCs/>
                <w:sz w:val="24"/>
                <w:szCs w:val="24"/>
                <w:rtl/>
              </w:rPr>
              <w:t xml:space="preserve">الأسر في </w:t>
            </w:r>
            <w:r w:rsidR="008439FD" w:rsidRPr="00B57FFA">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1C3CE5">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غاز/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1C3CE5">
        <w:rPr>
          <w:rFonts w:ascii="Simplified Arabic" w:hAnsi="Simplified Arabic" w:cs="Simplified Arabic"/>
          <w:sz w:val="24"/>
          <w:szCs w:val="24"/>
        </w:rPr>
        <w:t>30.9</w:t>
      </w:r>
      <w:r w:rsidR="001A4A37" w:rsidRPr="00951637">
        <w:rPr>
          <w:rFonts w:ascii="Simplified Arabic" w:hAnsi="Simplified Arabic" w:cs="Simplified Arabic"/>
          <w:sz w:val="24"/>
          <w:szCs w:val="24"/>
          <w:rtl/>
        </w:rPr>
        <w:t>%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خاصة،</w:t>
      </w:r>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1C3CE5">
        <w:rPr>
          <w:rFonts w:ascii="Simplified Arabic" w:hAnsi="Simplified Arabic" w:cs="Simplified Arabic"/>
          <w:sz w:val="24"/>
          <w:szCs w:val="24"/>
        </w:rPr>
        <w:t>27.7</w:t>
      </w:r>
      <w:r w:rsidR="00A05937" w:rsidRPr="00951637">
        <w:rPr>
          <w:rFonts w:ascii="Simplified Arabic" w:hAnsi="Simplified Arabic" w:cs="Simplified Arabic" w:hint="cs"/>
          <w:sz w:val="24"/>
          <w:szCs w:val="24"/>
          <w:rtl/>
          <w:lang w:bidi="ar-JO"/>
        </w:rPr>
        <w:t>% في الحضر و</w:t>
      </w:r>
      <w:r w:rsidR="001C3CE5">
        <w:rPr>
          <w:rFonts w:ascii="Simplified Arabic" w:hAnsi="Simplified Arabic" w:cs="Simplified Arabic"/>
          <w:sz w:val="24"/>
          <w:szCs w:val="24"/>
          <w:lang w:bidi="ar-JO"/>
        </w:rPr>
        <w:t>37.8</w:t>
      </w:r>
      <w:r w:rsidR="00A05937" w:rsidRPr="00951637">
        <w:rPr>
          <w:rFonts w:ascii="Simplified Arabic" w:hAnsi="Simplified Arabic" w:cs="Simplified Arabic" w:hint="cs"/>
          <w:sz w:val="24"/>
          <w:szCs w:val="24"/>
          <w:rtl/>
          <w:lang w:bidi="ar-JO"/>
        </w:rPr>
        <w:t>% في الريف</w:t>
      </w:r>
      <w:r w:rsidR="001C3CE5">
        <w:rPr>
          <w:rFonts w:ascii="Simplified Arabic" w:hAnsi="Simplified Arabic" w:cs="Simplified Arabic" w:hint="cs"/>
          <w:sz w:val="24"/>
          <w:szCs w:val="24"/>
          <w:rtl/>
          <w:lang w:bidi="ar-JO"/>
        </w:rPr>
        <w:t>،</w:t>
      </w:r>
      <w:r w:rsidR="001C3CE5">
        <w:rPr>
          <w:rFonts w:ascii="Simplified Arabic" w:hAnsi="Simplified Arabic" w:cs="Simplified Arabic" w:hint="cs"/>
          <w:sz w:val="24"/>
          <w:szCs w:val="24"/>
          <w:rtl/>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1C3CE5">
        <w:rPr>
          <w:rFonts w:ascii="Simplified Arabic" w:hAnsi="Simplified Arabic" w:cs="Simplified Arabic"/>
          <w:sz w:val="24"/>
          <w:szCs w:val="24"/>
        </w:rPr>
        <w:t xml:space="preserve">76.3 </w:t>
      </w:r>
      <w:r w:rsidR="00F7024A" w:rsidRPr="00951637">
        <w:rPr>
          <w:rFonts w:ascii="Simplified Arabic" w:hAnsi="Simplified Arabic" w:cs="Simplified Arabic"/>
          <w:sz w:val="24"/>
          <w:szCs w:val="24"/>
        </w:rPr>
        <w:t>LCD/LED</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B7F01">
        <w:rPr>
          <w:rFonts w:ascii="Simplified Arabic" w:hAnsi="Simplified Arabic" w:cs="Simplified Arabic" w:hint="cs"/>
          <w:sz w:val="24"/>
          <w:szCs w:val="24"/>
          <w:rtl/>
        </w:rPr>
        <w:t>قلقيلية</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r w:rsidR="00F478BB" w:rsidRPr="00615CA6">
        <w:rPr>
          <w:rFonts w:ascii="Simplified Arabic" w:hAnsi="Simplified Arabic" w:cs="Simplified Arabic" w:hint="cs"/>
          <w:sz w:val="24"/>
          <w:szCs w:val="24"/>
          <w:rtl/>
        </w:rPr>
        <w:t xml:space="preserve">حضر، ريف،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1C3CE5">
        <w:rPr>
          <w:rFonts w:ascii="Simplified Arabic" w:hAnsi="Simplified Arabic" w:cs="Simplified Arabic"/>
          <w:sz w:val="24"/>
          <w:szCs w:val="24"/>
          <w:lang w:bidi="ar-JO"/>
        </w:rPr>
        <w:t>77.6</w:t>
      </w:r>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1C3CE5">
        <w:rPr>
          <w:rFonts w:ascii="Simplified Arabic" w:hAnsi="Simplified Arabic" w:cs="Simplified Arabic"/>
          <w:sz w:val="24"/>
          <w:szCs w:val="24"/>
        </w:rPr>
        <w:t>73.4</w:t>
      </w:r>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2CC9" w:rsidRDefault="00532CC9">
      <w:r>
        <w:separator/>
      </w:r>
    </w:p>
  </w:endnote>
  <w:endnote w:type="continuationSeparator" w:id="0">
    <w:p w:rsidR="00532CC9" w:rsidRDefault="00532C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7FFA" w:rsidRDefault="00B57FFA" w:rsidP="003F458C">
    <w:pPr>
      <w:pStyle w:val="Footer"/>
      <w:jc w:val="center"/>
    </w:pPr>
  </w:p>
  <w:p w:rsidR="00B57FFA" w:rsidRDefault="00B57FF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B57FFA" w:rsidRDefault="00B57FFA">
        <w:pPr>
          <w:pStyle w:val="Footer"/>
          <w:jc w:val="center"/>
          <w:rPr>
            <w:rFonts w:cs="Times New Roman"/>
            <w:rtl/>
          </w:rPr>
        </w:pPr>
      </w:p>
      <w:p w:rsidR="00B57FFA" w:rsidRDefault="00B577FB">
        <w:pPr>
          <w:pStyle w:val="Footer"/>
          <w:jc w:val="center"/>
        </w:pPr>
        <w:r w:rsidRPr="00E64EA3">
          <w:rPr>
            <w:rFonts w:cs="Times New Roman"/>
          </w:rPr>
          <w:fldChar w:fldCharType="begin"/>
        </w:r>
        <w:r w:rsidR="00B57FFA" w:rsidRPr="00E64EA3">
          <w:rPr>
            <w:rFonts w:cs="Times New Roman"/>
          </w:rPr>
          <w:instrText xml:space="preserve"> PAGE   \* MERGEFORMAT </w:instrText>
        </w:r>
        <w:r w:rsidRPr="00E64EA3">
          <w:rPr>
            <w:rFonts w:cs="Times New Roman"/>
          </w:rPr>
          <w:fldChar w:fldCharType="separate"/>
        </w:r>
        <w:r w:rsidR="0023302E">
          <w:rPr>
            <w:rFonts w:cs="Times New Roman"/>
            <w:noProof/>
            <w:rtl/>
          </w:rPr>
          <w:t>38</w:t>
        </w:r>
        <w:r w:rsidRPr="00E64EA3">
          <w:rPr>
            <w:rFonts w:cs="Times New Roman"/>
          </w:rPr>
          <w:fldChar w:fldCharType="end"/>
        </w:r>
      </w:p>
    </w:sdtContent>
  </w:sdt>
  <w:p w:rsidR="00B57FFA" w:rsidRDefault="00B57FF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2CC9" w:rsidRDefault="00532CC9">
      <w:r>
        <w:separator/>
      </w:r>
    </w:p>
  </w:footnote>
  <w:footnote w:type="continuationSeparator" w:id="0">
    <w:p w:rsidR="00532CC9" w:rsidRDefault="00532C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7FFA" w:rsidRPr="00814FE4" w:rsidRDefault="00B57FFA" w:rsidP="005461CB">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قلقيلية</w:t>
    </w:r>
    <w:proofErr w:type="spellEnd"/>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7FFA" w:rsidRPr="00814FE4" w:rsidRDefault="00B57FFA" w:rsidP="009C6C51">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قلقيلية</w:t>
    </w:r>
    <w:proofErr w:type="spellEnd"/>
  </w:p>
  <w:p w:rsidR="00B57FFA" w:rsidRPr="00C30692" w:rsidRDefault="00B57FFA"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7FFA" w:rsidRPr="00814FE4" w:rsidRDefault="00B57FFA" w:rsidP="00456786">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قلقيلية</w:t>
    </w:r>
    <w:proofErr w:type="spellEnd"/>
  </w:p>
  <w:p w:rsidR="00B57FFA" w:rsidRPr="00287CBA" w:rsidRDefault="00B57FFA"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70690"/>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795"/>
    <w:rsid w:val="00006983"/>
    <w:rsid w:val="00006B53"/>
    <w:rsid w:val="00010406"/>
    <w:rsid w:val="00011415"/>
    <w:rsid w:val="00011E92"/>
    <w:rsid w:val="00012101"/>
    <w:rsid w:val="00012B02"/>
    <w:rsid w:val="00012FCD"/>
    <w:rsid w:val="0001359A"/>
    <w:rsid w:val="0001379E"/>
    <w:rsid w:val="00014646"/>
    <w:rsid w:val="00014F7B"/>
    <w:rsid w:val="000152D8"/>
    <w:rsid w:val="00017600"/>
    <w:rsid w:val="000200F6"/>
    <w:rsid w:val="00020D8D"/>
    <w:rsid w:val="000213F7"/>
    <w:rsid w:val="00021E9E"/>
    <w:rsid w:val="0002240A"/>
    <w:rsid w:val="00022518"/>
    <w:rsid w:val="000226A7"/>
    <w:rsid w:val="000229C3"/>
    <w:rsid w:val="000238D1"/>
    <w:rsid w:val="000246EF"/>
    <w:rsid w:val="00024782"/>
    <w:rsid w:val="00024E51"/>
    <w:rsid w:val="00025250"/>
    <w:rsid w:val="00025549"/>
    <w:rsid w:val="000256B5"/>
    <w:rsid w:val="0002687E"/>
    <w:rsid w:val="00027FAC"/>
    <w:rsid w:val="000319E1"/>
    <w:rsid w:val="0003204C"/>
    <w:rsid w:val="00033F02"/>
    <w:rsid w:val="00034A5F"/>
    <w:rsid w:val="00035FF1"/>
    <w:rsid w:val="00036022"/>
    <w:rsid w:val="000370F3"/>
    <w:rsid w:val="000374C9"/>
    <w:rsid w:val="000417C6"/>
    <w:rsid w:val="0004193A"/>
    <w:rsid w:val="00041EB5"/>
    <w:rsid w:val="000442C7"/>
    <w:rsid w:val="0004452D"/>
    <w:rsid w:val="000447B7"/>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0F40"/>
    <w:rsid w:val="000619F9"/>
    <w:rsid w:val="00062913"/>
    <w:rsid w:val="00062FD6"/>
    <w:rsid w:val="00064148"/>
    <w:rsid w:val="00064560"/>
    <w:rsid w:val="0006500F"/>
    <w:rsid w:val="00067E0A"/>
    <w:rsid w:val="00070010"/>
    <w:rsid w:val="00070676"/>
    <w:rsid w:val="000714B9"/>
    <w:rsid w:val="00072A9B"/>
    <w:rsid w:val="00073991"/>
    <w:rsid w:val="00073ECA"/>
    <w:rsid w:val="0007411C"/>
    <w:rsid w:val="00074820"/>
    <w:rsid w:val="0007598C"/>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B5D"/>
    <w:rsid w:val="000B6C5E"/>
    <w:rsid w:val="000B73FA"/>
    <w:rsid w:val="000B797B"/>
    <w:rsid w:val="000B7B8E"/>
    <w:rsid w:val="000B7D8C"/>
    <w:rsid w:val="000B7DEC"/>
    <w:rsid w:val="000C03B1"/>
    <w:rsid w:val="000C081E"/>
    <w:rsid w:val="000C1279"/>
    <w:rsid w:val="000C789E"/>
    <w:rsid w:val="000D0279"/>
    <w:rsid w:val="000D0812"/>
    <w:rsid w:val="000D0E0D"/>
    <w:rsid w:val="000D1611"/>
    <w:rsid w:val="000D17D1"/>
    <w:rsid w:val="000D1D60"/>
    <w:rsid w:val="000D2649"/>
    <w:rsid w:val="000D268F"/>
    <w:rsid w:val="000D2ADB"/>
    <w:rsid w:val="000D2BD3"/>
    <w:rsid w:val="000D2EA0"/>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2F09"/>
    <w:rsid w:val="000F3E91"/>
    <w:rsid w:val="000F432D"/>
    <w:rsid w:val="000F50F1"/>
    <w:rsid w:val="000F7445"/>
    <w:rsid w:val="000F75AA"/>
    <w:rsid w:val="000F7AD2"/>
    <w:rsid w:val="00101313"/>
    <w:rsid w:val="00101BD5"/>
    <w:rsid w:val="001021E3"/>
    <w:rsid w:val="00103FA3"/>
    <w:rsid w:val="00104D6C"/>
    <w:rsid w:val="00105032"/>
    <w:rsid w:val="001063E2"/>
    <w:rsid w:val="00107331"/>
    <w:rsid w:val="001100FF"/>
    <w:rsid w:val="00111879"/>
    <w:rsid w:val="00111980"/>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2A4"/>
    <w:rsid w:val="001375BC"/>
    <w:rsid w:val="001402E1"/>
    <w:rsid w:val="001409D1"/>
    <w:rsid w:val="001416B4"/>
    <w:rsid w:val="00142513"/>
    <w:rsid w:val="00142CA0"/>
    <w:rsid w:val="00143A4E"/>
    <w:rsid w:val="00144641"/>
    <w:rsid w:val="00146280"/>
    <w:rsid w:val="0014724C"/>
    <w:rsid w:val="00150324"/>
    <w:rsid w:val="00150DA2"/>
    <w:rsid w:val="001510B6"/>
    <w:rsid w:val="00151FA9"/>
    <w:rsid w:val="00152BA9"/>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3DD3"/>
    <w:rsid w:val="0017455F"/>
    <w:rsid w:val="001763FB"/>
    <w:rsid w:val="00177CA4"/>
    <w:rsid w:val="00177E59"/>
    <w:rsid w:val="00180AF3"/>
    <w:rsid w:val="00181203"/>
    <w:rsid w:val="00182795"/>
    <w:rsid w:val="00182905"/>
    <w:rsid w:val="00185D93"/>
    <w:rsid w:val="0018614E"/>
    <w:rsid w:val="00186771"/>
    <w:rsid w:val="00186BA2"/>
    <w:rsid w:val="00186FD4"/>
    <w:rsid w:val="0018716B"/>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FF8"/>
    <w:rsid w:val="001A6311"/>
    <w:rsid w:val="001A6385"/>
    <w:rsid w:val="001A73CB"/>
    <w:rsid w:val="001A7895"/>
    <w:rsid w:val="001A78E6"/>
    <w:rsid w:val="001A7906"/>
    <w:rsid w:val="001B07C8"/>
    <w:rsid w:val="001B135C"/>
    <w:rsid w:val="001B1D0E"/>
    <w:rsid w:val="001B1E65"/>
    <w:rsid w:val="001B20B7"/>
    <w:rsid w:val="001B25C8"/>
    <w:rsid w:val="001B338F"/>
    <w:rsid w:val="001B430C"/>
    <w:rsid w:val="001B4E3C"/>
    <w:rsid w:val="001B5160"/>
    <w:rsid w:val="001B694D"/>
    <w:rsid w:val="001B6C80"/>
    <w:rsid w:val="001C00E5"/>
    <w:rsid w:val="001C02AE"/>
    <w:rsid w:val="001C060B"/>
    <w:rsid w:val="001C0A54"/>
    <w:rsid w:val="001C10AD"/>
    <w:rsid w:val="001C1378"/>
    <w:rsid w:val="001C32A1"/>
    <w:rsid w:val="001C3CE5"/>
    <w:rsid w:val="001C3D5B"/>
    <w:rsid w:val="001C494D"/>
    <w:rsid w:val="001C4C54"/>
    <w:rsid w:val="001C5B39"/>
    <w:rsid w:val="001C5DBA"/>
    <w:rsid w:val="001C7293"/>
    <w:rsid w:val="001D1A24"/>
    <w:rsid w:val="001D1B01"/>
    <w:rsid w:val="001D281B"/>
    <w:rsid w:val="001D7C7E"/>
    <w:rsid w:val="001E0B6F"/>
    <w:rsid w:val="001E0C03"/>
    <w:rsid w:val="001E1253"/>
    <w:rsid w:val="001E2645"/>
    <w:rsid w:val="001E30D7"/>
    <w:rsid w:val="001E42B7"/>
    <w:rsid w:val="001E47E6"/>
    <w:rsid w:val="001E4943"/>
    <w:rsid w:val="001E4CDA"/>
    <w:rsid w:val="001E514A"/>
    <w:rsid w:val="001E64D4"/>
    <w:rsid w:val="001E66E4"/>
    <w:rsid w:val="001E7E2A"/>
    <w:rsid w:val="001E7F55"/>
    <w:rsid w:val="001F0587"/>
    <w:rsid w:val="001F1C9F"/>
    <w:rsid w:val="001F308A"/>
    <w:rsid w:val="001F3985"/>
    <w:rsid w:val="001F4174"/>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76C3"/>
    <w:rsid w:val="002301E8"/>
    <w:rsid w:val="00230589"/>
    <w:rsid w:val="00230667"/>
    <w:rsid w:val="00230BD2"/>
    <w:rsid w:val="00231517"/>
    <w:rsid w:val="002316E4"/>
    <w:rsid w:val="002320A9"/>
    <w:rsid w:val="00232999"/>
    <w:rsid w:val="00232C49"/>
    <w:rsid w:val="00232E01"/>
    <w:rsid w:val="00232F8E"/>
    <w:rsid w:val="0023302E"/>
    <w:rsid w:val="00234C00"/>
    <w:rsid w:val="0023637F"/>
    <w:rsid w:val="002370C9"/>
    <w:rsid w:val="002374BF"/>
    <w:rsid w:val="002375E2"/>
    <w:rsid w:val="002376F4"/>
    <w:rsid w:val="00240AE4"/>
    <w:rsid w:val="00241441"/>
    <w:rsid w:val="00241D1B"/>
    <w:rsid w:val="00242318"/>
    <w:rsid w:val="00243808"/>
    <w:rsid w:val="00243D4C"/>
    <w:rsid w:val="00243E09"/>
    <w:rsid w:val="002453CD"/>
    <w:rsid w:val="0024619E"/>
    <w:rsid w:val="0024628E"/>
    <w:rsid w:val="00246466"/>
    <w:rsid w:val="002464F1"/>
    <w:rsid w:val="00246A46"/>
    <w:rsid w:val="00250D7C"/>
    <w:rsid w:val="00250E32"/>
    <w:rsid w:val="0025155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BE4"/>
    <w:rsid w:val="00270FE2"/>
    <w:rsid w:val="00271C5F"/>
    <w:rsid w:val="002723AD"/>
    <w:rsid w:val="00272842"/>
    <w:rsid w:val="00272C18"/>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F9B"/>
    <w:rsid w:val="002C641B"/>
    <w:rsid w:val="002C6AF8"/>
    <w:rsid w:val="002C6F51"/>
    <w:rsid w:val="002D0291"/>
    <w:rsid w:val="002D184F"/>
    <w:rsid w:val="002D1BA8"/>
    <w:rsid w:val="002D2BCD"/>
    <w:rsid w:val="002D31AD"/>
    <w:rsid w:val="002D37B8"/>
    <w:rsid w:val="002D3D0E"/>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525B"/>
    <w:rsid w:val="002F5A3E"/>
    <w:rsid w:val="002F6683"/>
    <w:rsid w:val="002F6C50"/>
    <w:rsid w:val="002F7992"/>
    <w:rsid w:val="002F7B46"/>
    <w:rsid w:val="003004A7"/>
    <w:rsid w:val="0030059E"/>
    <w:rsid w:val="00301A57"/>
    <w:rsid w:val="003028A9"/>
    <w:rsid w:val="0030290E"/>
    <w:rsid w:val="00303AD3"/>
    <w:rsid w:val="00303D0B"/>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AA0"/>
    <w:rsid w:val="00323D9A"/>
    <w:rsid w:val="00325355"/>
    <w:rsid w:val="00325B78"/>
    <w:rsid w:val="00327593"/>
    <w:rsid w:val="00327BBD"/>
    <w:rsid w:val="003302EB"/>
    <w:rsid w:val="00330405"/>
    <w:rsid w:val="00330E6B"/>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454"/>
    <w:rsid w:val="00384987"/>
    <w:rsid w:val="00385EA4"/>
    <w:rsid w:val="0038620E"/>
    <w:rsid w:val="00386BFD"/>
    <w:rsid w:val="00387520"/>
    <w:rsid w:val="003905FC"/>
    <w:rsid w:val="0039093E"/>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B7F01"/>
    <w:rsid w:val="003C0DE3"/>
    <w:rsid w:val="003C0E8A"/>
    <w:rsid w:val="003C1360"/>
    <w:rsid w:val="003C1E0B"/>
    <w:rsid w:val="003C3451"/>
    <w:rsid w:val="003C357E"/>
    <w:rsid w:val="003C3E5D"/>
    <w:rsid w:val="003C43CB"/>
    <w:rsid w:val="003C50C6"/>
    <w:rsid w:val="003C5F3A"/>
    <w:rsid w:val="003C60F9"/>
    <w:rsid w:val="003D0C68"/>
    <w:rsid w:val="003D17D3"/>
    <w:rsid w:val="003D1943"/>
    <w:rsid w:val="003D1AB0"/>
    <w:rsid w:val="003D227C"/>
    <w:rsid w:val="003D2D02"/>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48F"/>
    <w:rsid w:val="003F22C9"/>
    <w:rsid w:val="003F34D1"/>
    <w:rsid w:val="003F3BF0"/>
    <w:rsid w:val="003F458C"/>
    <w:rsid w:val="003F59E4"/>
    <w:rsid w:val="003F64A4"/>
    <w:rsid w:val="00402620"/>
    <w:rsid w:val="00402679"/>
    <w:rsid w:val="0040431F"/>
    <w:rsid w:val="004052F2"/>
    <w:rsid w:val="004058AA"/>
    <w:rsid w:val="00405AEA"/>
    <w:rsid w:val="00405BA6"/>
    <w:rsid w:val="0041085B"/>
    <w:rsid w:val="00410922"/>
    <w:rsid w:val="00410D9E"/>
    <w:rsid w:val="00411258"/>
    <w:rsid w:val="00411413"/>
    <w:rsid w:val="004115AF"/>
    <w:rsid w:val="00412208"/>
    <w:rsid w:val="00413E86"/>
    <w:rsid w:val="00414D5C"/>
    <w:rsid w:val="00415145"/>
    <w:rsid w:val="00415E59"/>
    <w:rsid w:val="004167A9"/>
    <w:rsid w:val="00417123"/>
    <w:rsid w:val="004178E7"/>
    <w:rsid w:val="0042298B"/>
    <w:rsid w:val="00423E35"/>
    <w:rsid w:val="00423EEE"/>
    <w:rsid w:val="00423FA3"/>
    <w:rsid w:val="00425497"/>
    <w:rsid w:val="0042575C"/>
    <w:rsid w:val="00427016"/>
    <w:rsid w:val="00427592"/>
    <w:rsid w:val="00427895"/>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0453"/>
    <w:rsid w:val="00440716"/>
    <w:rsid w:val="004414D0"/>
    <w:rsid w:val="00441F74"/>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78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701"/>
    <w:rsid w:val="00476373"/>
    <w:rsid w:val="00476548"/>
    <w:rsid w:val="004767B5"/>
    <w:rsid w:val="00476B5D"/>
    <w:rsid w:val="00480351"/>
    <w:rsid w:val="00481014"/>
    <w:rsid w:val="004814F6"/>
    <w:rsid w:val="00482480"/>
    <w:rsid w:val="004826DD"/>
    <w:rsid w:val="00484A2C"/>
    <w:rsid w:val="00485691"/>
    <w:rsid w:val="00486193"/>
    <w:rsid w:val="00486EC5"/>
    <w:rsid w:val="00487285"/>
    <w:rsid w:val="00487F89"/>
    <w:rsid w:val="0049044A"/>
    <w:rsid w:val="0049267D"/>
    <w:rsid w:val="004926FE"/>
    <w:rsid w:val="004944BF"/>
    <w:rsid w:val="00494BC7"/>
    <w:rsid w:val="0049587B"/>
    <w:rsid w:val="00495B6A"/>
    <w:rsid w:val="00495D6D"/>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B93"/>
    <w:rsid w:val="004B2EAE"/>
    <w:rsid w:val="004B2F81"/>
    <w:rsid w:val="004B2FBA"/>
    <w:rsid w:val="004B3381"/>
    <w:rsid w:val="004B4450"/>
    <w:rsid w:val="004B49AE"/>
    <w:rsid w:val="004B4DB2"/>
    <w:rsid w:val="004B500A"/>
    <w:rsid w:val="004B552B"/>
    <w:rsid w:val="004B559C"/>
    <w:rsid w:val="004B5863"/>
    <w:rsid w:val="004B5A9A"/>
    <w:rsid w:val="004B5EC2"/>
    <w:rsid w:val="004B651F"/>
    <w:rsid w:val="004C057E"/>
    <w:rsid w:val="004C0D75"/>
    <w:rsid w:val="004C137A"/>
    <w:rsid w:val="004C6496"/>
    <w:rsid w:val="004C7403"/>
    <w:rsid w:val="004D129F"/>
    <w:rsid w:val="004D14A4"/>
    <w:rsid w:val="004D1B4C"/>
    <w:rsid w:val="004D1E15"/>
    <w:rsid w:val="004D1F00"/>
    <w:rsid w:val="004D23B5"/>
    <w:rsid w:val="004D5B42"/>
    <w:rsid w:val="004D6180"/>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52E"/>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0E47"/>
    <w:rsid w:val="0053194C"/>
    <w:rsid w:val="00532CC9"/>
    <w:rsid w:val="0053476F"/>
    <w:rsid w:val="005348C0"/>
    <w:rsid w:val="00534BB8"/>
    <w:rsid w:val="00535D44"/>
    <w:rsid w:val="0053620C"/>
    <w:rsid w:val="005400C0"/>
    <w:rsid w:val="00540520"/>
    <w:rsid w:val="00540C92"/>
    <w:rsid w:val="0054131B"/>
    <w:rsid w:val="00541D15"/>
    <w:rsid w:val="0054318F"/>
    <w:rsid w:val="00543CD6"/>
    <w:rsid w:val="005446B0"/>
    <w:rsid w:val="00545AFE"/>
    <w:rsid w:val="00545B54"/>
    <w:rsid w:val="005461CB"/>
    <w:rsid w:val="00546B9C"/>
    <w:rsid w:val="00546F35"/>
    <w:rsid w:val="00547B3C"/>
    <w:rsid w:val="00547F33"/>
    <w:rsid w:val="00550C2D"/>
    <w:rsid w:val="00551101"/>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1C1"/>
    <w:rsid w:val="00580213"/>
    <w:rsid w:val="0058135A"/>
    <w:rsid w:val="00581AAE"/>
    <w:rsid w:val="005820FE"/>
    <w:rsid w:val="00582302"/>
    <w:rsid w:val="00582936"/>
    <w:rsid w:val="0058357C"/>
    <w:rsid w:val="005835E5"/>
    <w:rsid w:val="005838B4"/>
    <w:rsid w:val="005846C7"/>
    <w:rsid w:val="00584938"/>
    <w:rsid w:val="00584C8C"/>
    <w:rsid w:val="005878E2"/>
    <w:rsid w:val="00587CE4"/>
    <w:rsid w:val="0059191C"/>
    <w:rsid w:val="00591BFC"/>
    <w:rsid w:val="00591F55"/>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6423"/>
    <w:rsid w:val="005A6E4B"/>
    <w:rsid w:val="005A7EF9"/>
    <w:rsid w:val="005B0236"/>
    <w:rsid w:val="005B02D5"/>
    <w:rsid w:val="005B17ED"/>
    <w:rsid w:val="005B1BF7"/>
    <w:rsid w:val="005B2B1E"/>
    <w:rsid w:val="005B50E5"/>
    <w:rsid w:val="005B5AED"/>
    <w:rsid w:val="005B5C45"/>
    <w:rsid w:val="005B66E9"/>
    <w:rsid w:val="005B7B22"/>
    <w:rsid w:val="005C0498"/>
    <w:rsid w:val="005C1280"/>
    <w:rsid w:val="005C1487"/>
    <w:rsid w:val="005C1C29"/>
    <w:rsid w:val="005C3B31"/>
    <w:rsid w:val="005C58DE"/>
    <w:rsid w:val="005C6ECF"/>
    <w:rsid w:val="005C74C3"/>
    <w:rsid w:val="005D0DA4"/>
    <w:rsid w:val="005D19F1"/>
    <w:rsid w:val="005D1E61"/>
    <w:rsid w:val="005D28B7"/>
    <w:rsid w:val="005D5479"/>
    <w:rsid w:val="005D5B61"/>
    <w:rsid w:val="005D63AD"/>
    <w:rsid w:val="005D63B7"/>
    <w:rsid w:val="005D64D4"/>
    <w:rsid w:val="005D658D"/>
    <w:rsid w:val="005D6788"/>
    <w:rsid w:val="005D6908"/>
    <w:rsid w:val="005D69A1"/>
    <w:rsid w:val="005D6CE7"/>
    <w:rsid w:val="005D701B"/>
    <w:rsid w:val="005E0CA6"/>
    <w:rsid w:val="005E1284"/>
    <w:rsid w:val="005E3EEE"/>
    <w:rsid w:val="005E42A7"/>
    <w:rsid w:val="005E49DE"/>
    <w:rsid w:val="005E4D6E"/>
    <w:rsid w:val="005E538A"/>
    <w:rsid w:val="005E547C"/>
    <w:rsid w:val="005E5669"/>
    <w:rsid w:val="005E5BDC"/>
    <w:rsid w:val="005E66EE"/>
    <w:rsid w:val="005E7328"/>
    <w:rsid w:val="005E7482"/>
    <w:rsid w:val="005E7DF0"/>
    <w:rsid w:val="005F0044"/>
    <w:rsid w:val="005F0144"/>
    <w:rsid w:val="005F059B"/>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CA6"/>
    <w:rsid w:val="00616BBC"/>
    <w:rsid w:val="006172EF"/>
    <w:rsid w:val="00621324"/>
    <w:rsid w:val="006231C2"/>
    <w:rsid w:val="00623DD6"/>
    <w:rsid w:val="00624BFD"/>
    <w:rsid w:val="00625D3F"/>
    <w:rsid w:val="006273E1"/>
    <w:rsid w:val="0063005C"/>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6B6C"/>
    <w:rsid w:val="00647199"/>
    <w:rsid w:val="006472B5"/>
    <w:rsid w:val="0064750F"/>
    <w:rsid w:val="006503F5"/>
    <w:rsid w:val="006505C8"/>
    <w:rsid w:val="006514FD"/>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2ADB"/>
    <w:rsid w:val="006843D9"/>
    <w:rsid w:val="0068508E"/>
    <w:rsid w:val="0068570D"/>
    <w:rsid w:val="00685EC7"/>
    <w:rsid w:val="006877B3"/>
    <w:rsid w:val="006904A8"/>
    <w:rsid w:val="00690EB6"/>
    <w:rsid w:val="00691B59"/>
    <w:rsid w:val="00691D95"/>
    <w:rsid w:val="00694946"/>
    <w:rsid w:val="00694ABB"/>
    <w:rsid w:val="00694D7D"/>
    <w:rsid w:val="00696292"/>
    <w:rsid w:val="0069650C"/>
    <w:rsid w:val="00697453"/>
    <w:rsid w:val="0069786A"/>
    <w:rsid w:val="006A1271"/>
    <w:rsid w:val="006A31E2"/>
    <w:rsid w:val="006A453D"/>
    <w:rsid w:val="006A48DF"/>
    <w:rsid w:val="006A51C6"/>
    <w:rsid w:val="006A5D24"/>
    <w:rsid w:val="006A62DA"/>
    <w:rsid w:val="006A6A27"/>
    <w:rsid w:val="006A6EF3"/>
    <w:rsid w:val="006A71D4"/>
    <w:rsid w:val="006A7B3B"/>
    <w:rsid w:val="006A7F11"/>
    <w:rsid w:val="006B02EC"/>
    <w:rsid w:val="006B1443"/>
    <w:rsid w:val="006B2401"/>
    <w:rsid w:val="006B27DF"/>
    <w:rsid w:val="006B2EFF"/>
    <w:rsid w:val="006B3F8E"/>
    <w:rsid w:val="006B3FCD"/>
    <w:rsid w:val="006B48C0"/>
    <w:rsid w:val="006B6963"/>
    <w:rsid w:val="006B7285"/>
    <w:rsid w:val="006B7735"/>
    <w:rsid w:val="006B79BF"/>
    <w:rsid w:val="006B7E68"/>
    <w:rsid w:val="006C090D"/>
    <w:rsid w:val="006C0A4D"/>
    <w:rsid w:val="006C0A7B"/>
    <w:rsid w:val="006C12AB"/>
    <w:rsid w:val="006C1E9F"/>
    <w:rsid w:val="006C4672"/>
    <w:rsid w:val="006C4692"/>
    <w:rsid w:val="006C4ED8"/>
    <w:rsid w:val="006C528E"/>
    <w:rsid w:val="006C5A40"/>
    <w:rsid w:val="006C6A09"/>
    <w:rsid w:val="006C6B57"/>
    <w:rsid w:val="006C75BD"/>
    <w:rsid w:val="006C7690"/>
    <w:rsid w:val="006D0045"/>
    <w:rsid w:val="006D0AF0"/>
    <w:rsid w:val="006D0E51"/>
    <w:rsid w:val="006D1657"/>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61E4"/>
    <w:rsid w:val="006F02D2"/>
    <w:rsid w:val="006F1E99"/>
    <w:rsid w:val="006F219B"/>
    <w:rsid w:val="006F28F4"/>
    <w:rsid w:val="006F3D38"/>
    <w:rsid w:val="006F3DDE"/>
    <w:rsid w:val="006F4A64"/>
    <w:rsid w:val="006F509A"/>
    <w:rsid w:val="006F554D"/>
    <w:rsid w:val="006F6A7A"/>
    <w:rsid w:val="006F6A9F"/>
    <w:rsid w:val="006F76FA"/>
    <w:rsid w:val="0070045F"/>
    <w:rsid w:val="007020AD"/>
    <w:rsid w:val="00702450"/>
    <w:rsid w:val="0070303B"/>
    <w:rsid w:val="00703471"/>
    <w:rsid w:val="00703BE3"/>
    <w:rsid w:val="0070411F"/>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089"/>
    <w:rsid w:val="00745C70"/>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AFD"/>
    <w:rsid w:val="0078752C"/>
    <w:rsid w:val="007900F6"/>
    <w:rsid w:val="00792033"/>
    <w:rsid w:val="007924E7"/>
    <w:rsid w:val="00792667"/>
    <w:rsid w:val="00792788"/>
    <w:rsid w:val="00793222"/>
    <w:rsid w:val="00793283"/>
    <w:rsid w:val="007956CB"/>
    <w:rsid w:val="00796057"/>
    <w:rsid w:val="00796614"/>
    <w:rsid w:val="007969C7"/>
    <w:rsid w:val="007A042B"/>
    <w:rsid w:val="007A0AB7"/>
    <w:rsid w:val="007A0F12"/>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C26E6"/>
    <w:rsid w:val="007C2B7C"/>
    <w:rsid w:val="007C3F01"/>
    <w:rsid w:val="007C402F"/>
    <w:rsid w:val="007C4DA9"/>
    <w:rsid w:val="007C57BC"/>
    <w:rsid w:val="007C5AD2"/>
    <w:rsid w:val="007C712E"/>
    <w:rsid w:val="007D0089"/>
    <w:rsid w:val="007D0F4F"/>
    <w:rsid w:val="007D1A30"/>
    <w:rsid w:val="007D2BBD"/>
    <w:rsid w:val="007D5C5B"/>
    <w:rsid w:val="007E05C7"/>
    <w:rsid w:val="007E0888"/>
    <w:rsid w:val="007E1008"/>
    <w:rsid w:val="007E17DF"/>
    <w:rsid w:val="007E18DC"/>
    <w:rsid w:val="007E2D25"/>
    <w:rsid w:val="007E3850"/>
    <w:rsid w:val="007E44EF"/>
    <w:rsid w:val="007E49B4"/>
    <w:rsid w:val="007E5263"/>
    <w:rsid w:val="007E527A"/>
    <w:rsid w:val="007E634C"/>
    <w:rsid w:val="007E6664"/>
    <w:rsid w:val="007E69E1"/>
    <w:rsid w:val="007E707C"/>
    <w:rsid w:val="007E76C0"/>
    <w:rsid w:val="007E7927"/>
    <w:rsid w:val="007F0A31"/>
    <w:rsid w:val="007F0B25"/>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142"/>
    <w:rsid w:val="0081759B"/>
    <w:rsid w:val="00817A9B"/>
    <w:rsid w:val="008207C5"/>
    <w:rsid w:val="008215E4"/>
    <w:rsid w:val="008228BA"/>
    <w:rsid w:val="00823207"/>
    <w:rsid w:val="00824358"/>
    <w:rsid w:val="00824632"/>
    <w:rsid w:val="00825626"/>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6BE6"/>
    <w:rsid w:val="008C79E7"/>
    <w:rsid w:val="008D01C6"/>
    <w:rsid w:val="008D09BF"/>
    <w:rsid w:val="008D1C5D"/>
    <w:rsid w:val="008D24EE"/>
    <w:rsid w:val="008D35FC"/>
    <w:rsid w:val="008D3647"/>
    <w:rsid w:val="008D374D"/>
    <w:rsid w:val="008D3B56"/>
    <w:rsid w:val="008D4331"/>
    <w:rsid w:val="008D4F2A"/>
    <w:rsid w:val="008D4FD0"/>
    <w:rsid w:val="008D52AB"/>
    <w:rsid w:val="008D69D1"/>
    <w:rsid w:val="008D6ECC"/>
    <w:rsid w:val="008E0501"/>
    <w:rsid w:val="008E0907"/>
    <w:rsid w:val="008E1102"/>
    <w:rsid w:val="008E145B"/>
    <w:rsid w:val="008E1B0A"/>
    <w:rsid w:val="008E2F33"/>
    <w:rsid w:val="008E3999"/>
    <w:rsid w:val="008E3A69"/>
    <w:rsid w:val="008E3CB8"/>
    <w:rsid w:val="008E4644"/>
    <w:rsid w:val="008E59B0"/>
    <w:rsid w:val="008E70B1"/>
    <w:rsid w:val="008E7841"/>
    <w:rsid w:val="008E7EF7"/>
    <w:rsid w:val="008F00EF"/>
    <w:rsid w:val="008F0688"/>
    <w:rsid w:val="008F0BEC"/>
    <w:rsid w:val="008F18EB"/>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3C2"/>
    <w:rsid w:val="009037FF"/>
    <w:rsid w:val="00904CCC"/>
    <w:rsid w:val="00905476"/>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2CDE"/>
    <w:rsid w:val="00924B8F"/>
    <w:rsid w:val="00924CFD"/>
    <w:rsid w:val="00925774"/>
    <w:rsid w:val="00926A46"/>
    <w:rsid w:val="00930C7F"/>
    <w:rsid w:val="00931A81"/>
    <w:rsid w:val="00932023"/>
    <w:rsid w:val="009321B5"/>
    <w:rsid w:val="0093307E"/>
    <w:rsid w:val="0093333A"/>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135F"/>
    <w:rsid w:val="009613A2"/>
    <w:rsid w:val="00963CAC"/>
    <w:rsid w:val="00963CC2"/>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3F87"/>
    <w:rsid w:val="00975BB4"/>
    <w:rsid w:val="00977937"/>
    <w:rsid w:val="00980AD0"/>
    <w:rsid w:val="00982F5D"/>
    <w:rsid w:val="00983873"/>
    <w:rsid w:val="0098454F"/>
    <w:rsid w:val="009852EC"/>
    <w:rsid w:val="00985754"/>
    <w:rsid w:val="0098591D"/>
    <w:rsid w:val="00986E35"/>
    <w:rsid w:val="0098740B"/>
    <w:rsid w:val="00987D56"/>
    <w:rsid w:val="00990A4B"/>
    <w:rsid w:val="00992901"/>
    <w:rsid w:val="0099529F"/>
    <w:rsid w:val="00995862"/>
    <w:rsid w:val="00997274"/>
    <w:rsid w:val="00997465"/>
    <w:rsid w:val="009A01BF"/>
    <w:rsid w:val="009A0687"/>
    <w:rsid w:val="009A0C33"/>
    <w:rsid w:val="009A0D05"/>
    <w:rsid w:val="009A1886"/>
    <w:rsid w:val="009A1AD1"/>
    <w:rsid w:val="009A57A5"/>
    <w:rsid w:val="009A6B5E"/>
    <w:rsid w:val="009A7177"/>
    <w:rsid w:val="009B24C5"/>
    <w:rsid w:val="009B45E8"/>
    <w:rsid w:val="009B54A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C51"/>
    <w:rsid w:val="009C6DB2"/>
    <w:rsid w:val="009C6EBA"/>
    <w:rsid w:val="009C6F3C"/>
    <w:rsid w:val="009C7B5B"/>
    <w:rsid w:val="009D04FD"/>
    <w:rsid w:val="009D14CE"/>
    <w:rsid w:val="009D225B"/>
    <w:rsid w:val="009D2C1A"/>
    <w:rsid w:val="009D3084"/>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0D05"/>
    <w:rsid w:val="00A013A9"/>
    <w:rsid w:val="00A0233A"/>
    <w:rsid w:val="00A029F0"/>
    <w:rsid w:val="00A041CD"/>
    <w:rsid w:val="00A041FF"/>
    <w:rsid w:val="00A04389"/>
    <w:rsid w:val="00A04A20"/>
    <w:rsid w:val="00A04EBF"/>
    <w:rsid w:val="00A055C1"/>
    <w:rsid w:val="00A05937"/>
    <w:rsid w:val="00A07D65"/>
    <w:rsid w:val="00A10266"/>
    <w:rsid w:val="00A10E9C"/>
    <w:rsid w:val="00A111C7"/>
    <w:rsid w:val="00A11D7D"/>
    <w:rsid w:val="00A12327"/>
    <w:rsid w:val="00A12FE6"/>
    <w:rsid w:val="00A13464"/>
    <w:rsid w:val="00A13586"/>
    <w:rsid w:val="00A16FF8"/>
    <w:rsid w:val="00A21F09"/>
    <w:rsid w:val="00A220CD"/>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130"/>
    <w:rsid w:val="00A373F7"/>
    <w:rsid w:val="00A37997"/>
    <w:rsid w:val="00A40222"/>
    <w:rsid w:val="00A4088F"/>
    <w:rsid w:val="00A41004"/>
    <w:rsid w:val="00A41BB8"/>
    <w:rsid w:val="00A42779"/>
    <w:rsid w:val="00A435C6"/>
    <w:rsid w:val="00A43A29"/>
    <w:rsid w:val="00A45983"/>
    <w:rsid w:val="00A45A0B"/>
    <w:rsid w:val="00A45ED6"/>
    <w:rsid w:val="00A4640B"/>
    <w:rsid w:val="00A51314"/>
    <w:rsid w:val="00A532F0"/>
    <w:rsid w:val="00A53DB5"/>
    <w:rsid w:val="00A54620"/>
    <w:rsid w:val="00A55A6B"/>
    <w:rsid w:val="00A56698"/>
    <w:rsid w:val="00A56A9A"/>
    <w:rsid w:val="00A57057"/>
    <w:rsid w:val="00A577E8"/>
    <w:rsid w:val="00A5799B"/>
    <w:rsid w:val="00A57D78"/>
    <w:rsid w:val="00A601BC"/>
    <w:rsid w:val="00A6076E"/>
    <w:rsid w:val="00A62441"/>
    <w:rsid w:val="00A63624"/>
    <w:rsid w:val="00A64C70"/>
    <w:rsid w:val="00A64D78"/>
    <w:rsid w:val="00A66679"/>
    <w:rsid w:val="00A66F6B"/>
    <w:rsid w:val="00A67D23"/>
    <w:rsid w:val="00A705DD"/>
    <w:rsid w:val="00A70963"/>
    <w:rsid w:val="00A71EBC"/>
    <w:rsid w:val="00A72044"/>
    <w:rsid w:val="00A72BB1"/>
    <w:rsid w:val="00A736DF"/>
    <w:rsid w:val="00A776A6"/>
    <w:rsid w:val="00A77FA6"/>
    <w:rsid w:val="00A80042"/>
    <w:rsid w:val="00A809C1"/>
    <w:rsid w:val="00A81438"/>
    <w:rsid w:val="00A82C64"/>
    <w:rsid w:val="00A82D63"/>
    <w:rsid w:val="00A84CA5"/>
    <w:rsid w:val="00A858FC"/>
    <w:rsid w:val="00A86B04"/>
    <w:rsid w:val="00A86B68"/>
    <w:rsid w:val="00A87A9C"/>
    <w:rsid w:val="00A87B8B"/>
    <w:rsid w:val="00A902BE"/>
    <w:rsid w:val="00A906D1"/>
    <w:rsid w:val="00A91513"/>
    <w:rsid w:val="00A920BE"/>
    <w:rsid w:val="00A92268"/>
    <w:rsid w:val="00A928B6"/>
    <w:rsid w:val="00A939DB"/>
    <w:rsid w:val="00A94370"/>
    <w:rsid w:val="00A9464F"/>
    <w:rsid w:val="00A9551F"/>
    <w:rsid w:val="00A9621B"/>
    <w:rsid w:val="00A969B1"/>
    <w:rsid w:val="00A96B9D"/>
    <w:rsid w:val="00A9738E"/>
    <w:rsid w:val="00A9796B"/>
    <w:rsid w:val="00AA1328"/>
    <w:rsid w:val="00AA19B8"/>
    <w:rsid w:val="00AA1B60"/>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461"/>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0D7"/>
    <w:rsid w:val="00AF35F8"/>
    <w:rsid w:val="00AF3EAA"/>
    <w:rsid w:val="00AF4401"/>
    <w:rsid w:val="00AF44E1"/>
    <w:rsid w:val="00AF5331"/>
    <w:rsid w:val="00AF5DAA"/>
    <w:rsid w:val="00AF5F69"/>
    <w:rsid w:val="00AF6CFC"/>
    <w:rsid w:val="00AF6D6D"/>
    <w:rsid w:val="00AF7931"/>
    <w:rsid w:val="00AF7B90"/>
    <w:rsid w:val="00B003F9"/>
    <w:rsid w:val="00B009C7"/>
    <w:rsid w:val="00B02120"/>
    <w:rsid w:val="00B023DC"/>
    <w:rsid w:val="00B025E5"/>
    <w:rsid w:val="00B028DC"/>
    <w:rsid w:val="00B05575"/>
    <w:rsid w:val="00B068A0"/>
    <w:rsid w:val="00B06CE2"/>
    <w:rsid w:val="00B06F2D"/>
    <w:rsid w:val="00B07224"/>
    <w:rsid w:val="00B07B68"/>
    <w:rsid w:val="00B10169"/>
    <w:rsid w:val="00B10A14"/>
    <w:rsid w:val="00B11118"/>
    <w:rsid w:val="00B1132F"/>
    <w:rsid w:val="00B11A20"/>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5759"/>
    <w:rsid w:val="00B357F5"/>
    <w:rsid w:val="00B36BC2"/>
    <w:rsid w:val="00B403C1"/>
    <w:rsid w:val="00B404B6"/>
    <w:rsid w:val="00B405EE"/>
    <w:rsid w:val="00B409D5"/>
    <w:rsid w:val="00B40DEF"/>
    <w:rsid w:val="00B40F1F"/>
    <w:rsid w:val="00B40FAF"/>
    <w:rsid w:val="00B41B1B"/>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7FB"/>
    <w:rsid w:val="00B57D2D"/>
    <w:rsid w:val="00B57FFA"/>
    <w:rsid w:val="00B603F8"/>
    <w:rsid w:val="00B609F8"/>
    <w:rsid w:val="00B62B54"/>
    <w:rsid w:val="00B62B65"/>
    <w:rsid w:val="00B631E9"/>
    <w:rsid w:val="00B65853"/>
    <w:rsid w:val="00B658C6"/>
    <w:rsid w:val="00B65F2B"/>
    <w:rsid w:val="00B66DEC"/>
    <w:rsid w:val="00B6788E"/>
    <w:rsid w:val="00B70934"/>
    <w:rsid w:val="00B70E91"/>
    <w:rsid w:val="00B71CB5"/>
    <w:rsid w:val="00B71D82"/>
    <w:rsid w:val="00B71F17"/>
    <w:rsid w:val="00B721F8"/>
    <w:rsid w:val="00B7239A"/>
    <w:rsid w:val="00B729BB"/>
    <w:rsid w:val="00B72A46"/>
    <w:rsid w:val="00B730E4"/>
    <w:rsid w:val="00B73115"/>
    <w:rsid w:val="00B737E5"/>
    <w:rsid w:val="00B73B04"/>
    <w:rsid w:val="00B74D33"/>
    <w:rsid w:val="00B755F9"/>
    <w:rsid w:val="00B761BD"/>
    <w:rsid w:val="00B764A2"/>
    <w:rsid w:val="00B76685"/>
    <w:rsid w:val="00B76941"/>
    <w:rsid w:val="00B777E3"/>
    <w:rsid w:val="00B80A08"/>
    <w:rsid w:val="00B81B77"/>
    <w:rsid w:val="00B8288D"/>
    <w:rsid w:val="00B83192"/>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575"/>
    <w:rsid w:val="00BD12A9"/>
    <w:rsid w:val="00BD1592"/>
    <w:rsid w:val="00BD2C84"/>
    <w:rsid w:val="00BD3C6A"/>
    <w:rsid w:val="00BD3D9E"/>
    <w:rsid w:val="00BD47DE"/>
    <w:rsid w:val="00BD541F"/>
    <w:rsid w:val="00BD5572"/>
    <w:rsid w:val="00BD6E18"/>
    <w:rsid w:val="00BD7066"/>
    <w:rsid w:val="00BD7CFE"/>
    <w:rsid w:val="00BE028F"/>
    <w:rsid w:val="00BE05F7"/>
    <w:rsid w:val="00BE190D"/>
    <w:rsid w:val="00BE1CAC"/>
    <w:rsid w:val="00BE267C"/>
    <w:rsid w:val="00BE28EB"/>
    <w:rsid w:val="00BE2D8E"/>
    <w:rsid w:val="00BE3B3A"/>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E20"/>
    <w:rsid w:val="00C01202"/>
    <w:rsid w:val="00C018AE"/>
    <w:rsid w:val="00C01EC5"/>
    <w:rsid w:val="00C02732"/>
    <w:rsid w:val="00C04A01"/>
    <w:rsid w:val="00C0507E"/>
    <w:rsid w:val="00C05F96"/>
    <w:rsid w:val="00C067DF"/>
    <w:rsid w:val="00C071D3"/>
    <w:rsid w:val="00C07B3D"/>
    <w:rsid w:val="00C07F89"/>
    <w:rsid w:val="00C10693"/>
    <w:rsid w:val="00C10955"/>
    <w:rsid w:val="00C115A6"/>
    <w:rsid w:val="00C1179B"/>
    <w:rsid w:val="00C11804"/>
    <w:rsid w:val="00C120D0"/>
    <w:rsid w:val="00C12E5E"/>
    <w:rsid w:val="00C139B9"/>
    <w:rsid w:val="00C13B47"/>
    <w:rsid w:val="00C1730D"/>
    <w:rsid w:val="00C17855"/>
    <w:rsid w:val="00C17CAE"/>
    <w:rsid w:val="00C206EC"/>
    <w:rsid w:val="00C23005"/>
    <w:rsid w:val="00C2360D"/>
    <w:rsid w:val="00C23AAF"/>
    <w:rsid w:val="00C24128"/>
    <w:rsid w:val="00C2422B"/>
    <w:rsid w:val="00C25DE3"/>
    <w:rsid w:val="00C2722C"/>
    <w:rsid w:val="00C30692"/>
    <w:rsid w:val="00C31BC6"/>
    <w:rsid w:val="00C3275C"/>
    <w:rsid w:val="00C32B1E"/>
    <w:rsid w:val="00C32B94"/>
    <w:rsid w:val="00C33BF2"/>
    <w:rsid w:val="00C34AB0"/>
    <w:rsid w:val="00C34B85"/>
    <w:rsid w:val="00C35970"/>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621"/>
    <w:rsid w:val="00C728F4"/>
    <w:rsid w:val="00C735B6"/>
    <w:rsid w:val="00C73B1C"/>
    <w:rsid w:val="00C73F66"/>
    <w:rsid w:val="00C74783"/>
    <w:rsid w:val="00C749F3"/>
    <w:rsid w:val="00C75269"/>
    <w:rsid w:val="00C75CB7"/>
    <w:rsid w:val="00C76850"/>
    <w:rsid w:val="00C76B1F"/>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EF4"/>
    <w:rsid w:val="00CB2FE4"/>
    <w:rsid w:val="00CB3672"/>
    <w:rsid w:val="00CB3DC4"/>
    <w:rsid w:val="00CB4EED"/>
    <w:rsid w:val="00CB567D"/>
    <w:rsid w:val="00CB582F"/>
    <w:rsid w:val="00CB6337"/>
    <w:rsid w:val="00CB720B"/>
    <w:rsid w:val="00CB76B9"/>
    <w:rsid w:val="00CB7AFE"/>
    <w:rsid w:val="00CB7B7D"/>
    <w:rsid w:val="00CB7DED"/>
    <w:rsid w:val="00CC018C"/>
    <w:rsid w:val="00CC1C5F"/>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613"/>
    <w:rsid w:val="00D04BED"/>
    <w:rsid w:val="00D0512C"/>
    <w:rsid w:val="00D05953"/>
    <w:rsid w:val="00D076E7"/>
    <w:rsid w:val="00D07F16"/>
    <w:rsid w:val="00D07F8E"/>
    <w:rsid w:val="00D10FE7"/>
    <w:rsid w:val="00D11BB9"/>
    <w:rsid w:val="00D11DF3"/>
    <w:rsid w:val="00D11FE3"/>
    <w:rsid w:val="00D124E9"/>
    <w:rsid w:val="00D12A58"/>
    <w:rsid w:val="00D12D2E"/>
    <w:rsid w:val="00D17FDC"/>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E86"/>
    <w:rsid w:val="00D5475A"/>
    <w:rsid w:val="00D54E8B"/>
    <w:rsid w:val="00D55C70"/>
    <w:rsid w:val="00D55D10"/>
    <w:rsid w:val="00D56EB7"/>
    <w:rsid w:val="00D57209"/>
    <w:rsid w:val="00D579B1"/>
    <w:rsid w:val="00D57C60"/>
    <w:rsid w:val="00D57D7E"/>
    <w:rsid w:val="00D57EF8"/>
    <w:rsid w:val="00D6029B"/>
    <w:rsid w:val="00D60B3B"/>
    <w:rsid w:val="00D61457"/>
    <w:rsid w:val="00D614A8"/>
    <w:rsid w:val="00D619B1"/>
    <w:rsid w:val="00D62A56"/>
    <w:rsid w:val="00D62D1D"/>
    <w:rsid w:val="00D62D72"/>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90555"/>
    <w:rsid w:val="00D93160"/>
    <w:rsid w:val="00D9317A"/>
    <w:rsid w:val="00D937DE"/>
    <w:rsid w:val="00D937F3"/>
    <w:rsid w:val="00D9383E"/>
    <w:rsid w:val="00D94C81"/>
    <w:rsid w:val="00D95681"/>
    <w:rsid w:val="00D973C1"/>
    <w:rsid w:val="00D97FA8"/>
    <w:rsid w:val="00DA0B36"/>
    <w:rsid w:val="00DA29CC"/>
    <w:rsid w:val="00DA2E5A"/>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2EAF"/>
    <w:rsid w:val="00DE3655"/>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15A"/>
    <w:rsid w:val="00E01CB3"/>
    <w:rsid w:val="00E01D24"/>
    <w:rsid w:val="00E03858"/>
    <w:rsid w:val="00E03907"/>
    <w:rsid w:val="00E04207"/>
    <w:rsid w:val="00E04493"/>
    <w:rsid w:val="00E06B17"/>
    <w:rsid w:val="00E06CE2"/>
    <w:rsid w:val="00E1028D"/>
    <w:rsid w:val="00E10ECC"/>
    <w:rsid w:val="00E10EF3"/>
    <w:rsid w:val="00E13683"/>
    <w:rsid w:val="00E136C0"/>
    <w:rsid w:val="00E13A8C"/>
    <w:rsid w:val="00E16148"/>
    <w:rsid w:val="00E16170"/>
    <w:rsid w:val="00E163D8"/>
    <w:rsid w:val="00E16559"/>
    <w:rsid w:val="00E203AF"/>
    <w:rsid w:val="00E220BD"/>
    <w:rsid w:val="00E225B0"/>
    <w:rsid w:val="00E2306B"/>
    <w:rsid w:val="00E23C32"/>
    <w:rsid w:val="00E23F49"/>
    <w:rsid w:val="00E24060"/>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5B0E"/>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60E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105"/>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4A1A"/>
    <w:rsid w:val="00EB5B6A"/>
    <w:rsid w:val="00EB5DE6"/>
    <w:rsid w:val="00EB5EAA"/>
    <w:rsid w:val="00EB78DE"/>
    <w:rsid w:val="00EB7AD1"/>
    <w:rsid w:val="00EC06A5"/>
    <w:rsid w:val="00EC0B53"/>
    <w:rsid w:val="00EC1841"/>
    <w:rsid w:val="00EC18E4"/>
    <w:rsid w:val="00EC19C7"/>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40F"/>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B48"/>
    <w:rsid w:val="00F25B8A"/>
    <w:rsid w:val="00F25C4F"/>
    <w:rsid w:val="00F25E84"/>
    <w:rsid w:val="00F268C9"/>
    <w:rsid w:val="00F26947"/>
    <w:rsid w:val="00F274D9"/>
    <w:rsid w:val="00F301B6"/>
    <w:rsid w:val="00F30E94"/>
    <w:rsid w:val="00F3185F"/>
    <w:rsid w:val="00F32B6D"/>
    <w:rsid w:val="00F3312F"/>
    <w:rsid w:val="00F335B4"/>
    <w:rsid w:val="00F335F8"/>
    <w:rsid w:val="00F33BFF"/>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418A"/>
    <w:rsid w:val="00F542DB"/>
    <w:rsid w:val="00F543FB"/>
    <w:rsid w:val="00F546E4"/>
    <w:rsid w:val="00F55C86"/>
    <w:rsid w:val="00F56EBE"/>
    <w:rsid w:val="00F56EC4"/>
    <w:rsid w:val="00F57E6F"/>
    <w:rsid w:val="00F57EBC"/>
    <w:rsid w:val="00F612F2"/>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7947"/>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601"/>
    <w:rsid w:val="00FD2E70"/>
    <w:rsid w:val="00FD3187"/>
    <w:rsid w:val="00FD3247"/>
    <w:rsid w:val="00FD32C1"/>
    <w:rsid w:val="00FD38F2"/>
    <w:rsid w:val="00FD3AD3"/>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6093"/>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6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895161754">
      <w:bodyDiv w:val="1"/>
      <w:marLeft w:val="0"/>
      <w:marRight w:val="0"/>
      <w:marTop w:val="0"/>
      <w:marBottom w:val="0"/>
      <w:divBdr>
        <w:top w:val="none" w:sz="0" w:space="0" w:color="auto"/>
        <w:left w:val="none" w:sz="0" w:space="0" w:color="auto"/>
        <w:bottom w:val="none" w:sz="0" w:space="0" w:color="auto"/>
        <w:right w:val="none" w:sz="0" w:space="0" w:color="auto"/>
      </w:divBdr>
    </w:div>
    <w:div w:id="91188822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01916760">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799301242">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593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0.0</c:formatCode>
                <c:ptCount val="2"/>
                <c:pt idx="0">
                  <c:v>22.5</c:v>
                </c:pt>
                <c:pt idx="1">
                  <c:v>108.2</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16</c:v>
                </c:pt>
                <c:pt idx="1">
                  <c:v>88.5</c:v>
                </c:pt>
              </c:numCache>
            </c:numRef>
          </c:val>
        </c:ser>
        <c:ser>
          <c:idx val="1"/>
          <c:order val="2"/>
          <c:tx>
            <c:strRef>
              <c:f>Sheet1!$A$4</c:f>
              <c:strCache>
                <c:ptCount val="1"/>
                <c:pt idx="0">
                  <c:v>1997</c:v>
                </c:pt>
              </c:strCache>
            </c:strRef>
          </c:tx>
          <c:dLbls>
            <c:dLbl>
              <c:idx val="0"/>
              <c:showVal val="1"/>
            </c:dLbl>
            <c:dLbl>
              <c:idx val="1"/>
              <c:showVal val="1"/>
            </c:dLbl>
            <c:delete val="1"/>
          </c:dLbls>
          <c:cat>
            <c:strRef>
              <c:f>Sheet1!$B$1:$C$1</c:f>
              <c:strCache>
                <c:ptCount val="2"/>
                <c:pt idx="0">
                  <c:v>المساكن المأهولة</c:v>
                </c:pt>
                <c:pt idx="1">
                  <c:v>الافراد</c:v>
                </c:pt>
              </c:strCache>
            </c:strRef>
          </c:cat>
          <c:val>
            <c:numRef>
              <c:f>Sheet1!$B$4:$C$4</c:f>
              <c:numCache>
                <c:formatCode>0.0</c:formatCode>
                <c:ptCount val="2"/>
                <c:pt idx="0">
                  <c:v>11.3</c:v>
                </c:pt>
                <c:pt idx="1">
                  <c:v>69.3</c:v>
                </c:pt>
              </c:numCache>
            </c:numRef>
          </c:val>
        </c:ser>
        <c:axId val="161295360"/>
        <c:axId val="61424384"/>
      </c:barChart>
      <c:catAx>
        <c:axId val="161295360"/>
        <c:scaling>
          <c:orientation val="minMax"/>
        </c:scaling>
        <c:axPos val="b"/>
        <c:numFmt formatCode="General" sourceLinked="1"/>
        <c:tickLblPos val="nextTo"/>
        <c:txPr>
          <a:bodyPr rot="0" vert="horz"/>
          <a:lstStyle/>
          <a:p>
            <a:pPr>
              <a:defRPr/>
            </a:pPr>
            <a:endParaRPr lang="ar-SA"/>
          </a:p>
        </c:txPr>
        <c:crossAx val="61424384"/>
        <c:crosses val="autoZero"/>
        <c:auto val="1"/>
        <c:lblAlgn val="ctr"/>
        <c:lblOffset val="100"/>
        <c:tickLblSkip val="1"/>
        <c:tickMarkSkip val="1"/>
      </c:catAx>
      <c:valAx>
        <c:axId val="61424384"/>
        <c:scaling>
          <c:orientation val="minMax"/>
          <c:max val="200"/>
          <c:min val="0"/>
        </c:scaling>
        <c:axPos val="l"/>
        <c:title>
          <c:tx>
            <c:rich>
              <a:bodyPr/>
              <a:lstStyle/>
              <a:p>
                <a:pPr>
                  <a:defRPr/>
                </a:pPr>
                <a:r>
                  <a:rPr lang="ar-SA"/>
                  <a:t>العدد بالالف</a:t>
                </a:r>
              </a:p>
            </c:rich>
          </c:tx>
          <c:layout>
            <c:manualLayout>
              <c:xMode val="edge"/>
              <c:yMode val="edge"/>
              <c:x val="0"/>
              <c:y val="0.34782608695654121"/>
            </c:manualLayout>
          </c:layout>
        </c:title>
        <c:numFmt formatCode="0" sourceLinked="0"/>
        <c:tickLblPos val="nextTo"/>
        <c:txPr>
          <a:bodyPr rot="0" vert="horz"/>
          <a:lstStyle/>
          <a:p>
            <a:pPr>
              <a:defRPr sz="900"/>
            </a:pPr>
            <a:endParaRPr lang="ar-SA"/>
          </a:p>
        </c:txPr>
        <c:crossAx val="161295360"/>
        <c:crosses val="autoZero"/>
        <c:crossBetween val="between"/>
        <c:majorUnit val="20"/>
        <c:minorUnit val="20"/>
      </c:valAx>
      <c:spPr>
        <a:noFill/>
      </c:spPr>
    </c:plotArea>
    <c:legend>
      <c:legendPos val="r"/>
      <c:layout>
        <c:manualLayout>
          <c:xMode val="edge"/>
          <c:yMode val="edge"/>
          <c:x val="0.86977014231266325"/>
          <c:y val="3.4409587981002292E-2"/>
          <c:w val="7.7390848439380502E-2"/>
          <c:h val="0.24265324230064905"/>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193"/>
          <c:y val="0.1755553235637822"/>
          <c:w val="0.41085296797171766"/>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1852E-2"/>
                  <c:y val="-4.3346314082332332E-2"/>
                </c:manualLayout>
              </c:layout>
              <c:showCatName val="1"/>
              <c:showPercent val="1"/>
            </c:dLbl>
            <c:dLbl>
              <c:idx val="4"/>
              <c:layout>
                <c:manualLayout>
                  <c:x val="0.11819317636914829"/>
                  <c:y val="4.2757972154514341E-3"/>
                </c:manualLayout>
              </c:layout>
              <c:showCatName val="1"/>
              <c:showPercent val="1"/>
            </c:dLbl>
            <c:numFmt formatCode="0.0%" sourceLinked="0"/>
            <c:showCatName val="1"/>
            <c:showPercent val="1"/>
            <c:showLeaderLines val="1"/>
          </c:dLbls>
          <c:cat>
            <c:strRef>
              <c:f>Sheet1!$A$2:$A$6</c:f>
              <c:strCache>
                <c:ptCount val="5"/>
                <c:pt idx="0">
                  <c:v>دار</c:v>
                </c:pt>
                <c:pt idx="1">
                  <c:v>شقة</c:v>
                </c:pt>
                <c:pt idx="2">
                  <c:v>فيلا</c:v>
                </c:pt>
                <c:pt idx="3">
                  <c:v>غرفة مستقلة</c:v>
                </c:pt>
                <c:pt idx="4">
                  <c:v>أخرى*</c:v>
                </c:pt>
              </c:strCache>
            </c:strRef>
          </c:cat>
          <c:val>
            <c:numRef>
              <c:f>Sheet1!$B$2:$B$6</c:f>
              <c:numCache>
                <c:formatCode>0.0</c:formatCode>
                <c:ptCount val="5"/>
                <c:pt idx="0" formatCode="General">
                  <c:v>48</c:v>
                </c:pt>
                <c:pt idx="1">
                  <c:v>49.6</c:v>
                </c:pt>
                <c:pt idx="2" formatCode="General">
                  <c:v>1.9000000000000001</c:v>
                </c:pt>
                <c:pt idx="3">
                  <c:v>0.2</c:v>
                </c:pt>
                <c:pt idx="4">
                  <c:v>0.30000000000000032</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691"/>
          <c:y val="0.17786272401611281"/>
          <c:w val="0.36914604088531611"/>
          <c:h val="0.75963737920760521"/>
        </c:manualLayout>
      </c:layout>
      <c:pieChart>
        <c:varyColors val="1"/>
        <c:ser>
          <c:idx val="2"/>
          <c:order val="0"/>
          <c:explosion val="9"/>
          <c:dLbls>
            <c:dLbl>
              <c:idx val="0"/>
              <c:layout>
                <c:manualLayout>
                  <c:x val="-0.12346495469805525"/>
                  <c:y val="-0.11226021745081304"/>
                </c:manualLayout>
              </c:layout>
              <c:tx>
                <c:rich>
                  <a:bodyPr/>
                  <a:lstStyle/>
                  <a:p>
                    <a:r>
                      <a:rPr lang="ar-SA" sz="900">
                        <a:latin typeface="Arial" pitchFamily="34" charset="0"/>
                        <a:cs typeface="Arial" pitchFamily="34" charset="0"/>
                      </a:rPr>
                      <a:t>م</a:t>
                    </a:r>
                    <a:r>
                      <a:rPr lang="ar-SA"/>
                      <a:t>لك
88.7%</a:t>
                    </a:r>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755"/>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Sheet1!$A$1:$A$4</c:f>
              <c:strCache>
                <c:ptCount val="4"/>
                <c:pt idx="0">
                  <c:v>ملك</c:v>
                </c:pt>
                <c:pt idx="1">
                  <c:v>مستأجر غير مفروش</c:v>
                </c:pt>
                <c:pt idx="2">
                  <c:v>مستأجر مفروش</c:v>
                </c:pt>
                <c:pt idx="3">
                  <c:v>دون مقابل</c:v>
                </c:pt>
              </c:strCache>
            </c:strRef>
          </c:cat>
          <c:val>
            <c:numRef>
              <c:f>Sheet1!$B$1:$B$4</c:f>
              <c:numCache>
                <c:formatCode>0.0</c:formatCode>
                <c:ptCount val="4"/>
                <c:pt idx="0">
                  <c:v>88.7</c:v>
                </c:pt>
                <c:pt idx="1">
                  <c:v>7.1</c:v>
                </c:pt>
                <c:pt idx="2">
                  <c:v>0.2</c:v>
                </c:pt>
                <c:pt idx="3">
                  <c:v>4</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035184178380644"/>
          <c:y val="0.17106780546311121"/>
          <c:w val="0.36555959526107867"/>
          <c:h val="0.75557565442185015"/>
        </c:manualLayout>
      </c:layout>
      <c:pieChart>
        <c:varyColors val="1"/>
        <c:ser>
          <c:idx val="0"/>
          <c:order val="0"/>
          <c:tx>
            <c:strRef>
              <c:f>Sheet1!$B$1</c:f>
              <c:strCache>
                <c:ptCount val="1"/>
                <c:pt idx="0">
                  <c:v>Sales</c:v>
                </c:pt>
              </c:strCache>
            </c:strRef>
          </c:tx>
          <c:dPt>
            <c:idx val="0"/>
            <c:explosion val="9"/>
          </c:dPt>
          <c:dPt>
            <c:idx val="1"/>
            <c:explosion val="1"/>
          </c:dPt>
          <c:dPt>
            <c:idx val="2"/>
            <c:explosion val="3"/>
          </c:dPt>
          <c:dLbls>
            <c:dLbl>
              <c:idx val="0"/>
              <c:layout>
                <c:manualLayout>
                  <c:x val="3.6635829412652296E-2"/>
                  <c:y val="-0.10958002505593296"/>
                </c:manualLayout>
              </c:layout>
              <c:showCatName val="1"/>
              <c:showPercent val="1"/>
            </c:dLbl>
            <c:dLbl>
              <c:idx val="1"/>
              <c:layout>
                <c:manualLayout>
                  <c:x val="-2.7594108365433492E-3"/>
                  <c:y val="6.7334934586241457E-3"/>
                </c:manualLayout>
              </c:layout>
              <c:showCatName val="1"/>
              <c:showPercent val="1"/>
            </c:dLbl>
            <c:dLbl>
              <c:idx val="2"/>
              <c:layout>
                <c:manualLayout>
                  <c:x val="-5.0853330490659016E-2"/>
                  <c:y val="2.1952749320510192E-2"/>
                </c:manualLayout>
              </c:layout>
              <c:showCatName val="1"/>
              <c:showPercent val="1"/>
            </c:dLbl>
            <c:dLbl>
              <c:idx val="3"/>
              <c:layout>
                <c:manualLayout>
                  <c:x val="7.6158509824032702E-2"/>
                  <c:y val="2.0907380305247754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مرحاض متصل بحفرة امتصاصية </c:v>
                </c:pt>
                <c:pt idx="1">
                  <c:v>مرحاض متصل بحفرة صماء</c:v>
                </c:pt>
                <c:pt idx="2">
                  <c:v>مرحاض متصل بشبكة مجاري عامة</c:v>
                </c:pt>
              </c:strCache>
            </c:strRef>
          </c:cat>
          <c:val>
            <c:numRef>
              <c:f>Sheet1!$B$2:$B$4</c:f>
              <c:numCache>
                <c:formatCode>####.0</c:formatCode>
                <c:ptCount val="3"/>
                <c:pt idx="0">
                  <c:v>26.1</c:v>
                </c:pt>
                <c:pt idx="1">
                  <c:v>19.899999999999999</c:v>
                </c:pt>
                <c:pt idx="2">
                  <c:v>54</c:v>
                </c:pt>
              </c:numCache>
            </c:numRef>
          </c:val>
        </c:ser>
        <c:dLbls>
          <c:showVal val="1"/>
          <c:showCatName val="1"/>
        </c:dLbls>
        <c:firstSliceAng val="0"/>
      </c:pieChart>
    </c:plotArea>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2AED6A-08DC-4669-8F39-E38CD3985B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788</TotalTime>
  <Pages>1</Pages>
  <Words>5216</Words>
  <Characters>29737</Characters>
  <Application>Microsoft Office Word</Application>
  <DocSecurity>0</DocSecurity>
  <Lines>247</Lines>
  <Paragraphs>69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34884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151</cp:revision>
  <cp:lastPrinted>2019-12-17T12:17:00Z</cp:lastPrinted>
  <dcterms:created xsi:type="dcterms:W3CDTF">2019-08-30T19:57:00Z</dcterms:created>
  <dcterms:modified xsi:type="dcterms:W3CDTF">2019-12-17T12:31:00Z</dcterms:modified>
</cp:coreProperties>
</file>